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>3376. Poselstv</w:t>
      </w:r>
      <w:r w:rsidR="00CA53B0">
        <w:rPr>
          <w:rFonts w:ascii="Tahoma" w:hAnsi="Tahoma" w:cs="Tahoma"/>
          <w:sz w:val="22"/>
          <w:szCs w:val="22"/>
        </w:rPr>
        <w:t>í Ježíše ze dne 27. června 2025.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B508F7" w:rsidRPr="004D31A5">
          <w:rPr>
            <w:rStyle w:val="Hypertextovodkaz"/>
            <w:rFonts w:ascii="Tahoma" w:eastAsiaTheme="minorEastAsia" w:hAnsi="Tahoma" w:cs="Tahoma"/>
            <w:sz w:val="22"/>
            <w:szCs w:val="22"/>
          </w:rPr>
          <w:t>https://wingsofprophecy.blogspot.com/</w:t>
        </w:r>
      </w:hyperlink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jc w:val="center"/>
        <w:rPr>
          <w:rFonts w:ascii="Tahoma" w:hAnsi="Tahoma" w:cs="Tahoma"/>
          <w:b/>
          <w:sz w:val="22"/>
          <w:szCs w:val="22"/>
        </w:rPr>
      </w:pPr>
      <w:r w:rsidRPr="008C6DF1">
        <w:rPr>
          <w:rFonts w:ascii="Tahoma" w:hAnsi="Tahoma" w:cs="Tahoma"/>
          <w:b/>
          <w:sz w:val="22"/>
          <w:szCs w:val="22"/>
        </w:rPr>
        <w:t>ĎÁBLOVO HŘIŠTĚ</w:t>
      </w:r>
    </w:p>
    <w:p w:rsidR="008C6DF1" w:rsidRPr="008C6DF1" w:rsidRDefault="008C6DF1" w:rsidP="008C6DF1">
      <w:pPr>
        <w:jc w:val="center"/>
        <w:rPr>
          <w:rFonts w:ascii="Tahoma" w:hAnsi="Tahoma" w:cs="Tahoma"/>
          <w:b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 xml:space="preserve">Moje děti podceňují moc hříchu ve svém životě. Považujete ho za hračku, dočasné potěšení, </w:t>
      </w:r>
      <w:r>
        <w:rPr>
          <w:rFonts w:ascii="Tahoma" w:hAnsi="Tahoma" w:cs="Tahoma"/>
          <w:sz w:val="22"/>
          <w:szCs w:val="22"/>
        </w:rPr>
        <w:br/>
      </w:r>
      <w:r w:rsidRPr="008C6DF1">
        <w:rPr>
          <w:rFonts w:ascii="Tahoma" w:hAnsi="Tahoma" w:cs="Tahoma"/>
          <w:sz w:val="22"/>
          <w:szCs w:val="22"/>
        </w:rPr>
        <w:t>ale hřích má chapadla, která sahají hluboko do vašeho nitra. Chapadla, která vás jen tak nepustí.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 xml:space="preserve">Můj Syn zaplatil nejvyšší cenu, aby vás osvobodil od vašich hříchů, a vy na nich přesto lpíte. Proč? Proč lpíte na tom, co vás nakonec zabije? 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 xml:space="preserve">Cožpak nevíte, že nepřítel použije váš hřích, aby vás polapil, když se blíží nebezpečí? 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>Představujete si, že vás budu chránit, když ještě hřešíte proti Mně?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>Odhoďte tyto klamy daleko od své mysli, děti, a vyjděte z ďáblova hřiště, dokud je ještě čas, protože dveře se velmi brzy zavřou.</w:t>
      </w:r>
    </w:p>
    <w:p w:rsidR="008C6DF1" w:rsidRPr="008C6DF1" w:rsidRDefault="008C6DF1" w:rsidP="008C6DF1">
      <w:pPr>
        <w:rPr>
          <w:rFonts w:ascii="Tahoma" w:hAnsi="Tahoma" w:cs="Tahoma"/>
          <w:sz w:val="22"/>
          <w:szCs w:val="22"/>
        </w:rPr>
      </w:pPr>
    </w:p>
    <w:p w:rsidR="00564A6E" w:rsidRPr="008C6DF1" w:rsidRDefault="008C6DF1">
      <w:pPr>
        <w:rPr>
          <w:rFonts w:ascii="Tahoma" w:hAnsi="Tahoma" w:cs="Tahoma"/>
          <w:sz w:val="22"/>
          <w:szCs w:val="22"/>
        </w:rPr>
      </w:pPr>
      <w:r w:rsidRPr="008C6DF1">
        <w:rPr>
          <w:rFonts w:ascii="Tahoma" w:hAnsi="Tahoma" w:cs="Tahoma"/>
          <w:sz w:val="22"/>
          <w:szCs w:val="22"/>
        </w:rPr>
        <w:t>Ježíš</w:t>
      </w:r>
    </w:p>
    <w:p w:rsidR="008C6DF1" w:rsidRDefault="008C6DF1"/>
    <w:p w:rsidR="008C6DF1" w:rsidRDefault="008C6DF1"/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Ž 106, 36: Sloužili jejich modlářským stvůrám a ty se jim staly léčkou; 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Iz 24, 17-18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0" w:name="v17"/>
      <w:bookmarkEnd w:id="0"/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17: Postrach, propast, past na tebe, obyvateli země!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1" w:name="v18"/>
      <w:bookmarkEnd w:id="1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18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Kdo uteče před hlučícím postrachem, padne do propasti, a kdo vyleze z propasti, do pasti se lapí, otevřou se nebeské propusti shora a budou se třást základy země. 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2Tim 2, 24-26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2" w:name="v24"/>
      <w:bookmarkEnd w:id="2"/>
      <w:r w:rsidRPr="00EE05F7">
        <w:rPr>
          <w:rFonts w:ascii="Tahoma" w:eastAsia="Calibri" w:hAnsi="Tahoma" w:cs="Tahoma"/>
          <w:b/>
          <w:i/>
          <w:sz w:val="18"/>
          <w:szCs w:val="18"/>
        </w:rPr>
        <w:t>24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Služebník Kristův se nemá hádat, nýbrž má být laskavý ke všem, schopný učit a být trpělivý.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3" w:name="v25"/>
      <w:bookmarkEnd w:id="3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25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Má vlídně poučovat odpůrce. Snad jim dá Bůh, že se obrátí, poznají pravdu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4" w:name="v26"/>
      <w:bookmarkEnd w:id="4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26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a vzpamatují se z ďáblových nástrah, do kterých se dali polapit, když podlehli jeho vůli. 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Jr 3, 20-25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5" w:name="v20"/>
      <w:bookmarkEnd w:id="5"/>
      <w:r w:rsidRPr="00EE05F7">
        <w:rPr>
          <w:rFonts w:ascii="Tahoma" w:eastAsia="Calibri" w:hAnsi="Tahoma" w:cs="Tahoma"/>
          <w:b/>
          <w:i/>
          <w:sz w:val="18"/>
          <w:szCs w:val="18"/>
        </w:rPr>
        <w:t>20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Jako žena věrolomně opouští svého druha, tak věrolomně jste se zachovali vůči mně, dome izraelský, je výrok Hospodinův.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6" w:name="v21"/>
      <w:bookmarkEnd w:id="6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21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Na holých návrších je slyšet volání, pláč a prosby synů izraelských. Zvrátili svou cestu, zapomněli </w:t>
      </w:r>
      <w:r w:rsidR="00B508F7">
        <w:rPr>
          <w:rFonts w:ascii="Tahoma" w:eastAsia="Calibri" w:hAnsi="Tahoma" w:cs="Tahoma"/>
          <w:b/>
          <w:i/>
          <w:sz w:val="18"/>
          <w:szCs w:val="18"/>
        </w:rPr>
        <w:br/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na Hospodina, svého Boha.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7" w:name="v22"/>
      <w:bookmarkEnd w:id="7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22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>: "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Vraťte se, synové odpadlí, já vaše odpadlictví vyléčím. ‚Zde jsme, přišli jsme k tobě, neboť 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br/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ty jsi Hospodin, náš Bůh.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8" w:name="v23"/>
      <w:bookmarkEnd w:id="8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23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Věru, klamavé jsou pahorky, halasící hory! Věru, jen v Hospodinu, našem Bohu, je spása Izraele. </w:t>
      </w:r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9" w:name="v24_kopie_1"/>
      <w:bookmarkEnd w:id="9"/>
      <w:r w:rsidRPr="00EE05F7">
        <w:rPr>
          <w:rFonts w:ascii="Tahoma" w:eastAsia="Calibri" w:hAnsi="Tahoma" w:cs="Tahoma"/>
          <w:b/>
          <w:i/>
          <w:sz w:val="18"/>
          <w:szCs w:val="18"/>
        </w:rPr>
        <w:t>24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Ohava požírala už od našeho mládí, čeho otcové těžce nabyli: jejich ovce i dobytek, syny 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br/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i dcery. </w:t>
      </w:r>
    </w:p>
    <w:p w:rsidR="00723FF6" w:rsidRPr="00EE05F7" w:rsidRDefault="00723FF6" w:rsidP="00723FF6">
      <w:pPr>
        <w:rPr>
          <w:rFonts w:ascii="Tahoma" w:eastAsia="Calibri" w:hAnsi="Tahoma" w:cs="Tahoma"/>
          <w:b/>
          <w:i/>
          <w:sz w:val="18"/>
          <w:szCs w:val="18"/>
        </w:rPr>
      </w:pPr>
      <w:bookmarkStart w:id="10" w:name="v25_kopie_1"/>
      <w:bookmarkEnd w:id="10"/>
    </w:p>
    <w:p w:rsidR="008C6DF1" w:rsidRPr="00EE05F7" w:rsidRDefault="008C6DF1" w:rsidP="00723FF6">
      <w:pPr>
        <w:rPr>
          <w:rFonts w:ascii="Tahoma" w:eastAsia="Calibri" w:hAnsi="Tahoma" w:cs="Tahoma"/>
          <w:b/>
          <w:i/>
          <w:sz w:val="18"/>
          <w:szCs w:val="18"/>
        </w:rPr>
      </w:pPr>
      <w:r w:rsidRPr="00EE05F7">
        <w:rPr>
          <w:rFonts w:ascii="Tahoma" w:eastAsia="Calibri" w:hAnsi="Tahoma" w:cs="Tahoma"/>
          <w:b/>
          <w:i/>
          <w:sz w:val="18"/>
          <w:szCs w:val="18"/>
        </w:rPr>
        <w:t>25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 xml:space="preserve">: 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>Ležíme v hanbě, přikryti pohanou, neboť jsme hřešili proti Hospodinu, svému Bohu, my i naši otcové, od svého mládí až do tohoto dne. Neposlouchali jsme Hospodina, svého Boha.</w:t>
      </w:r>
      <w:r w:rsidR="00EE05F7">
        <w:rPr>
          <w:rFonts w:ascii="Tahoma" w:eastAsia="Calibri" w:hAnsi="Tahoma" w:cs="Tahoma"/>
          <w:b/>
          <w:i/>
          <w:sz w:val="18"/>
          <w:szCs w:val="18"/>
          <w:lang w:val="en-US"/>
        </w:rPr>
        <w:t xml:space="preserve">' </w:t>
      </w:r>
      <w:r w:rsidR="00723FF6" w:rsidRPr="00EE05F7">
        <w:rPr>
          <w:rFonts w:ascii="Tahoma" w:eastAsia="Calibri" w:hAnsi="Tahoma" w:cs="Tahoma"/>
          <w:b/>
          <w:i/>
          <w:sz w:val="18"/>
          <w:szCs w:val="18"/>
        </w:rPr>
        <w:t>"</w:t>
      </w:r>
      <w:r w:rsidRPr="00EE05F7">
        <w:rPr>
          <w:rFonts w:ascii="Tahoma" w:eastAsia="Calibri" w:hAnsi="Tahoma" w:cs="Tahoma"/>
          <w:b/>
          <w:i/>
          <w:sz w:val="18"/>
          <w:szCs w:val="18"/>
        </w:rPr>
        <w:t xml:space="preserve"> </w:t>
      </w:r>
    </w:p>
    <w:p w:rsidR="008C6DF1" w:rsidRPr="00EE05F7" w:rsidRDefault="008C6DF1" w:rsidP="00723FF6">
      <w:pPr>
        <w:rPr>
          <w:rFonts w:ascii="Tahoma" w:hAnsi="Tahoma" w:cs="Tahoma"/>
          <w:b/>
          <w:i/>
          <w:sz w:val="18"/>
          <w:szCs w:val="18"/>
        </w:rPr>
      </w:pPr>
    </w:p>
    <w:sectPr w:rsidR="008C6DF1" w:rsidRPr="00EE05F7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06A"/>
    <w:multiLevelType w:val="multilevel"/>
    <w:tmpl w:val="1918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C37D9E"/>
    <w:multiLevelType w:val="multilevel"/>
    <w:tmpl w:val="F416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FF0739"/>
    <w:multiLevelType w:val="multilevel"/>
    <w:tmpl w:val="8D08C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2891DC5"/>
    <w:multiLevelType w:val="multilevel"/>
    <w:tmpl w:val="69A4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A5E3925"/>
    <w:multiLevelType w:val="multilevel"/>
    <w:tmpl w:val="17F6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4272CD6"/>
    <w:multiLevelType w:val="multilevel"/>
    <w:tmpl w:val="6D1E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752271C"/>
    <w:multiLevelType w:val="multilevel"/>
    <w:tmpl w:val="13DE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2546E56"/>
    <w:multiLevelType w:val="multilevel"/>
    <w:tmpl w:val="2F74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8C6DF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AEA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3FF6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DF1"/>
    <w:rsid w:val="008D00EA"/>
    <w:rsid w:val="008D13CE"/>
    <w:rsid w:val="008D1EA3"/>
    <w:rsid w:val="008D26CE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08F7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359A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3B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1C0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05F7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6DF1"/>
    <w:pPr>
      <w:suppressAutoHyphens/>
      <w:autoSpaceDE w:val="0"/>
      <w:autoSpaceDN w:val="0"/>
      <w:adjustRightInd w:val="0"/>
    </w:pPr>
    <w:rPr>
      <w:rFonts w:ascii="Liberation Serif" w:eastAsia="Times New Roman" w:hAnsi="Liberation Serif" w:cs="Noto Sans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23F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2025-06-27T21:03:00Z</dcterms:created>
  <dcterms:modified xsi:type="dcterms:W3CDTF">2025-06-28T07:39:00Z</dcterms:modified>
</cp:coreProperties>
</file>