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1A" w:rsidRDefault="00C64CEC" w:rsidP="006148DD">
      <w:pPr>
        <w:spacing w:after="0"/>
        <w:outlineLvl w:val="1"/>
        <w:rPr>
          <w:rFonts w:ascii="Tahoma" w:eastAsia="Times New Roman" w:hAnsi="Tahoma" w:cs="Tahoma"/>
          <w:bCs/>
          <w:lang w:eastAsia="cs-CZ"/>
        </w:rPr>
      </w:pPr>
      <w:r>
        <w:rPr>
          <w:rFonts w:ascii="Tahoma" w:eastAsia="Times New Roman" w:hAnsi="Tahoma" w:cs="Tahoma"/>
          <w:bCs/>
          <w:lang w:eastAsia="cs-CZ"/>
        </w:rPr>
        <w:t>3309.</w:t>
      </w:r>
      <w:r w:rsidR="001B041A" w:rsidRPr="005E3092">
        <w:rPr>
          <w:rFonts w:ascii="Tahoma" w:eastAsia="Times New Roman" w:hAnsi="Tahoma" w:cs="Tahoma"/>
          <w:bCs/>
          <w:lang w:eastAsia="cs-CZ"/>
        </w:rPr>
        <w:t xml:space="preserve"> </w:t>
      </w:r>
      <w:r w:rsidR="006148DD">
        <w:rPr>
          <w:rFonts w:ascii="Tahoma" w:eastAsia="Times New Roman" w:hAnsi="Tahoma" w:cs="Tahoma"/>
          <w:bCs/>
          <w:lang w:eastAsia="cs-CZ"/>
        </w:rPr>
        <w:t xml:space="preserve">Poselství Ježíše ze dne 02. května </w:t>
      </w:r>
      <w:r w:rsidR="001B041A" w:rsidRPr="005E3092">
        <w:rPr>
          <w:rFonts w:ascii="Tahoma" w:eastAsia="Times New Roman" w:hAnsi="Tahoma" w:cs="Tahoma"/>
          <w:bCs/>
          <w:lang w:eastAsia="cs-CZ"/>
        </w:rPr>
        <w:t>2025</w:t>
      </w:r>
      <w:r w:rsidR="006148DD">
        <w:rPr>
          <w:rFonts w:ascii="Tahoma" w:eastAsia="Times New Roman" w:hAnsi="Tahoma" w:cs="Tahoma"/>
          <w:bCs/>
          <w:lang w:eastAsia="cs-CZ"/>
        </w:rPr>
        <w:t>.</w:t>
      </w:r>
    </w:p>
    <w:p w:rsidR="00F26246" w:rsidRPr="00F26246" w:rsidRDefault="006148DD" w:rsidP="00F26246">
      <w:pPr>
        <w:rPr>
          <w:rFonts w:ascii="Tahoma" w:eastAsia="Noto Serif CJK SC" w:hAnsi="Tahoma" w:cs="Tahoma"/>
          <w:kern w:val="2"/>
          <w:lang w:val="en-GB" w:eastAsia="zh-CN" w:bidi="hi-IN"/>
        </w:rPr>
      </w:pPr>
      <w:r>
        <w:rPr>
          <w:rFonts w:ascii="Tahoma" w:eastAsia="Times New Roman" w:hAnsi="Tahoma" w:cs="Tahoma"/>
          <w:bCs/>
          <w:lang w:eastAsia="cs-CZ"/>
        </w:rPr>
        <w:t xml:space="preserve">Glynda Linkous (USA), </w:t>
      </w:r>
      <w:hyperlink r:id="rId4" w:history="1">
        <w:r w:rsidR="00F26246" w:rsidRPr="00F26246">
          <w:rPr>
            <w:rFonts w:ascii="Tahoma" w:eastAsia="Noto Serif CJK SC" w:hAnsi="Tahoma" w:cs="Tahoma"/>
            <w:color w:val="0000FF" w:themeColor="hyperlink"/>
            <w:kern w:val="2"/>
            <w:u w:val="single"/>
            <w:lang w:val="en-GB" w:eastAsia="zh-CN" w:bidi="hi-IN"/>
          </w:rPr>
          <w:t>https://wingsofprophecy.blogspot.com/</w:t>
        </w:r>
      </w:hyperlink>
    </w:p>
    <w:p w:rsidR="001602C7" w:rsidRDefault="001602C7" w:rsidP="006148DD">
      <w:pPr>
        <w:spacing w:after="0"/>
        <w:outlineLvl w:val="1"/>
        <w:rPr>
          <w:rFonts w:ascii="Tahoma" w:eastAsia="Times New Roman" w:hAnsi="Tahoma" w:cs="Tahoma"/>
          <w:bCs/>
          <w:lang w:eastAsia="cs-CZ"/>
        </w:rPr>
      </w:pPr>
    </w:p>
    <w:p w:rsidR="006148DD" w:rsidRPr="005E3092" w:rsidRDefault="006148DD" w:rsidP="006148DD">
      <w:pPr>
        <w:spacing w:after="0"/>
        <w:outlineLvl w:val="1"/>
        <w:rPr>
          <w:rFonts w:ascii="Tahoma" w:eastAsia="Times New Roman" w:hAnsi="Tahoma" w:cs="Tahoma"/>
          <w:bCs/>
          <w:lang w:eastAsia="cs-CZ"/>
        </w:rPr>
      </w:pPr>
    </w:p>
    <w:p w:rsidR="001B041A" w:rsidRDefault="001602C7" w:rsidP="001602C7">
      <w:pPr>
        <w:spacing w:after="0"/>
        <w:jc w:val="center"/>
        <w:rPr>
          <w:rFonts w:ascii="Tahoma" w:eastAsia="Times New Roman" w:hAnsi="Tahoma" w:cs="Tahoma"/>
          <w:b/>
          <w:bCs/>
          <w:lang w:eastAsia="cs-CZ"/>
        </w:rPr>
      </w:pPr>
      <w:bookmarkStart w:id="0" w:name="7712566664801497147"/>
      <w:bookmarkStart w:id="1" w:name="_Hlk150754151"/>
      <w:bookmarkEnd w:id="0"/>
      <w:r w:rsidRPr="001602C7">
        <w:rPr>
          <w:rFonts w:ascii="Tahoma" w:eastAsia="Times New Roman" w:hAnsi="Tahoma" w:cs="Tahoma"/>
          <w:b/>
          <w:bCs/>
          <w:lang w:eastAsia="cs-CZ"/>
        </w:rPr>
        <w:t>SVĚDEK PRO MNE</w:t>
      </w:r>
    </w:p>
    <w:p w:rsidR="001602C7" w:rsidRPr="001602C7" w:rsidRDefault="001602C7" w:rsidP="001602C7">
      <w:pPr>
        <w:spacing w:after="0"/>
        <w:jc w:val="center"/>
        <w:rPr>
          <w:rFonts w:ascii="Tahoma" w:eastAsia="Times New Roman" w:hAnsi="Tahoma" w:cs="Tahoma"/>
          <w:b/>
          <w:bCs/>
          <w:lang w:eastAsia="cs-CZ"/>
        </w:rPr>
      </w:pPr>
    </w:p>
    <w:p w:rsidR="001B041A" w:rsidRPr="001B041A" w:rsidRDefault="006148DD" w:rsidP="001B041A">
      <w:pPr>
        <w:spacing w:before="100" w:beforeAutospacing="1" w:after="0"/>
        <w:rPr>
          <w:rFonts w:ascii="Tahoma" w:eastAsia="Times New Roman" w:hAnsi="Tahoma" w:cs="Tahoma"/>
          <w:bCs/>
          <w:lang w:eastAsia="cs-CZ"/>
        </w:rPr>
      </w:pPr>
      <w:r>
        <w:rPr>
          <w:rFonts w:ascii="Tahoma" w:eastAsia="Times New Roman" w:hAnsi="Tahoma" w:cs="Tahoma"/>
          <w:bCs/>
          <w:lang w:eastAsia="cs-CZ"/>
        </w:rPr>
        <w:t>Mé děti</w:t>
      </w:r>
      <w:r w:rsidR="001B041A" w:rsidRPr="001B041A">
        <w:rPr>
          <w:rFonts w:ascii="Tahoma" w:eastAsia="Times New Roman" w:hAnsi="Tahoma" w:cs="Tahoma"/>
          <w:bCs/>
          <w:lang w:eastAsia="cs-CZ"/>
        </w:rPr>
        <w:t xml:space="preserve">, prošly jste velmi těžkým obdobím. Ještě je tu mnoho zkoušek, ale ještě není vše ztraceno. Žijete v době, </w:t>
      </w:r>
      <w:r>
        <w:rPr>
          <w:rFonts w:ascii="Tahoma" w:eastAsia="Times New Roman" w:hAnsi="Tahoma" w:cs="Tahoma"/>
          <w:bCs/>
          <w:lang w:eastAsia="cs-CZ"/>
        </w:rPr>
        <w:t xml:space="preserve">na </w:t>
      </w:r>
      <w:r w:rsidR="001B041A" w:rsidRPr="001B041A">
        <w:rPr>
          <w:rFonts w:ascii="Tahoma" w:eastAsia="Times New Roman" w:hAnsi="Tahoma" w:cs="Tahoma"/>
          <w:bCs/>
          <w:lang w:eastAsia="cs-CZ"/>
        </w:rPr>
        <w:t xml:space="preserve">kterou ti před vámi velmi </w:t>
      </w:r>
      <w:r>
        <w:rPr>
          <w:rFonts w:ascii="Tahoma" w:eastAsia="Times New Roman" w:hAnsi="Tahoma" w:cs="Tahoma"/>
          <w:bCs/>
          <w:lang w:eastAsia="cs-CZ"/>
        </w:rPr>
        <w:t>čekali.</w:t>
      </w:r>
    </w:p>
    <w:p w:rsidR="001B041A" w:rsidRPr="001B041A" w:rsidRDefault="001B041A" w:rsidP="001B041A">
      <w:pPr>
        <w:spacing w:before="100" w:beforeAutospacing="1" w:after="0"/>
        <w:rPr>
          <w:rFonts w:ascii="Tahoma" w:eastAsia="Times New Roman" w:hAnsi="Tahoma" w:cs="Tahoma"/>
          <w:bCs/>
          <w:lang w:eastAsia="cs-CZ"/>
        </w:rPr>
      </w:pPr>
      <w:r w:rsidRPr="001B041A">
        <w:rPr>
          <w:rFonts w:ascii="Tahoma" w:eastAsia="Times New Roman" w:hAnsi="Tahoma" w:cs="Tahoma"/>
          <w:bCs/>
          <w:lang w:eastAsia="cs-CZ"/>
        </w:rPr>
        <w:t xml:space="preserve">I když přicházejí </w:t>
      </w:r>
      <w:r w:rsidR="001602C7">
        <w:rPr>
          <w:rFonts w:ascii="Tahoma" w:eastAsia="Times New Roman" w:hAnsi="Tahoma" w:cs="Tahoma"/>
          <w:bCs/>
          <w:lang w:eastAsia="cs-CZ"/>
        </w:rPr>
        <w:t>m</w:t>
      </w:r>
      <w:r w:rsidRPr="001B041A">
        <w:rPr>
          <w:rFonts w:ascii="Tahoma" w:eastAsia="Times New Roman" w:hAnsi="Tahoma" w:cs="Tahoma"/>
          <w:bCs/>
          <w:lang w:eastAsia="cs-CZ"/>
        </w:rPr>
        <w:t xml:space="preserve">é </w:t>
      </w:r>
      <w:r w:rsidR="001602C7">
        <w:rPr>
          <w:rFonts w:ascii="Tahoma" w:eastAsia="Times New Roman" w:hAnsi="Tahoma" w:cs="Tahoma"/>
          <w:bCs/>
          <w:lang w:eastAsia="cs-CZ"/>
        </w:rPr>
        <w:t>s</w:t>
      </w:r>
      <w:r w:rsidRPr="001B041A">
        <w:rPr>
          <w:rFonts w:ascii="Tahoma" w:eastAsia="Times New Roman" w:hAnsi="Tahoma" w:cs="Tahoma"/>
          <w:bCs/>
          <w:lang w:eastAsia="cs-CZ"/>
        </w:rPr>
        <w:t>oudy, přichází hladomor a mnoho dalších věcí, tyto věci nepřicházejí pro vás, ale pro zlé nevěřící. Mé děti budou mít dost a víc než dost!</w:t>
      </w:r>
    </w:p>
    <w:p w:rsidR="001B041A" w:rsidRPr="001B041A" w:rsidRDefault="001B041A" w:rsidP="001B041A">
      <w:pPr>
        <w:spacing w:before="100" w:beforeAutospacing="1" w:after="0"/>
        <w:rPr>
          <w:rFonts w:ascii="Tahoma" w:eastAsia="Times New Roman" w:hAnsi="Tahoma" w:cs="Tahoma"/>
          <w:bCs/>
          <w:lang w:eastAsia="cs-CZ"/>
        </w:rPr>
      </w:pPr>
      <w:r w:rsidRPr="001B041A">
        <w:rPr>
          <w:rFonts w:ascii="Tahoma" w:eastAsia="Times New Roman" w:hAnsi="Tahoma" w:cs="Tahoma"/>
          <w:bCs/>
          <w:lang w:eastAsia="cs-CZ"/>
        </w:rPr>
        <w:t xml:space="preserve">Způsob, jakým tyto události postihnou </w:t>
      </w:r>
      <w:r w:rsidR="000800B8">
        <w:rPr>
          <w:rFonts w:ascii="Tahoma" w:eastAsia="Times New Roman" w:hAnsi="Tahoma" w:cs="Tahoma"/>
          <w:bCs/>
          <w:lang w:eastAsia="cs-CZ"/>
        </w:rPr>
        <w:t>m</w:t>
      </w:r>
      <w:r w:rsidRPr="001B041A">
        <w:rPr>
          <w:rFonts w:ascii="Tahoma" w:eastAsia="Times New Roman" w:hAnsi="Tahoma" w:cs="Tahoma"/>
          <w:bCs/>
          <w:lang w:eastAsia="cs-CZ"/>
        </w:rPr>
        <w:t xml:space="preserve">é děti, bude jiný, než jak postihnou ty, kteří Mě neznají. </w:t>
      </w:r>
      <w:r w:rsidR="00F26246">
        <w:rPr>
          <w:rFonts w:ascii="Tahoma" w:eastAsia="Times New Roman" w:hAnsi="Tahoma" w:cs="Tahoma"/>
          <w:bCs/>
          <w:lang w:eastAsia="cs-CZ"/>
        </w:rPr>
        <w:t>Vy</w:t>
      </w:r>
      <w:r w:rsidRPr="001B041A">
        <w:rPr>
          <w:rFonts w:ascii="Tahoma" w:eastAsia="Times New Roman" w:hAnsi="Tahoma" w:cs="Tahoma"/>
          <w:bCs/>
          <w:lang w:eastAsia="cs-CZ"/>
        </w:rPr>
        <w:t xml:space="preserve"> má</w:t>
      </w:r>
      <w:r w:rsidR="009C3F16">
        <w:rPr>
          <w:rFonts w:ascii="Tahoma" w:eastAsia="Times New Roman" w:hAnsi="Tahoma" w:cs="Tahoma"/>
          <w:bCs/>
          <w:lang w:eastAsia="cs-CZ"/>
        </w:rPr>
        <w:t>te</w:t>
      </w:r>
      <w:r w:rsidRPr="001B041A">
        <w:rPr>
          <w:rFonts w:ascii="Tahoma" w:eastAsia="Times New Roman" w:hAnsi="Tahoma" w:cs="Tahoma"/>
          <w:bCs/>
          <w:lang w:eastAsia="cs-CZ"/>
        </w:rPr>
        <w:t xml:space="preserve"> nejvyšší úkol pomoci jim poznat Mě, pomoci </w:t>
      </w:r>
      <w:r w:rsidR="002915F8">
        <w:rPr>
          <w:rFonts w:ascii="Tahoma" w:eastAsia="Times New Roman" w:hAnsi="Tahoma" w:cs="Tahoma"/>
          <w:bCs/>
          <w:lang w:eastAsia="cs-CZ"/>
        </w:rPr>
        <w:t>při</w:t>
      </w:r>
      <w:r w:rsidRPr="001B041A">
        <w:rPr>
          <w:rFonts w:ascii="Tahoma" w:eastAsia="Times New Roman" w:hAnsi="Tahoma" w:cs="Tahoma"/>
          <w:bCs/>
          <w:lang w:eastAsia="cs-CZ"/>
        </w:rPr>
        <w:t xml:space="preserve">vést poslední duše do </w:t>
      </w:r>
      <w:r w:rsidR="000800B8">
        <w:rPr>
          <w:rFonts w:ascii="Tahoma" w:eastAsia="Times New Roman" w:hAnsi="Tahoma" w:cs="Tahoma"/>
          <w:bCs/>
          <w:lang w:eastAsia="cs-CZ"/>
        </w:rPr>
        <w:t>m</w:t>
      </w:r>
      <w:r w:rsidRPr="001B041A">
        <w:rPr>
          <w:rFonts w:ascii="Tahoma" w:eastAsia="Times New Roman" w:hAnsi="Tahoma" w:cs="Tahoma"/>
          <w:bCs/>
          <w:lang w:eastAsia="cs-CZ"/>
        </w:rPr>
        <w:t xml:space="preserve">ého </w:t>
      </w:r>
      <w:r w:rsidR="000800B8">
        <w:rPr>
          <w:rFonts w:ascii="Tahoma" w:eastAsia="Times New Roman" w:hAnsi="Tahoma" w:cs="Tahoma"/>
          <w:bCs/>
          <w:lang w:eastAsia="cs-CZ"/>
        </w:rPr>
        <w:t>k</w:t>
      </w:r>
      <w:r w:rsidRPr="001B041A">
        <w:rPr>
          <w:rFonts w:ascii="Tahoma" w:eastAsia="Times New Roman" w:hAnsi="Tahoma" w:cs="Tahoma"/>
          <w:bCs/>
          <w:lang w:eastAsia="cs-CZ"/>
        </w:rPr>
        <w:t>rálovství, než přijde Velké soužení.</w:t>
      </w:r>
    </w:p>
    <w:p w:rsidR="001B041A" w:rsidRPr="001B041A" w:rsidRDefault="001B041A" w:rsidP="001B041A">
      <w:pPr>
        <w:spacing w:before="100" w:beforeAutospacing="1" w:after="0"/>
        <w:rPr>
          <w:rFonts w:ascii="Tahoma" w:eastAsia="Times New Roman" w:hAnsi="Tahoma" w:cs="Tahoma"/>
          <w:bCs/>
          <w:lang w:eastAsia="cs-CZ"/>
        </w:rPr>
      </w:pPr>
      <w:r w:rsidRPr="001B041A">
        <w:rPr>
          <w:rFonts w:ascii="Tahoma" w:eastAsia="Times New Roman" w:hAnsi="Tahoma" w:cs="Tahoma"/>
          <w:bCs/>
          <w:lang w:eastAsia="cs-CZ"/>
        </w:rPr>
        <w:t xml:space="preserve">Pro tuto dobu jsem si pro </w:t>
      </w:r>
      <w:r w:rsidR="000800B8">
        <w:rPr>
          <w:rFonts w:ascii="Tahoma" w:eastAsia="Times New Roman" w:hAnsi="Tahoma" w:cs="Tahoma"/>
          <w:bCs/>
          <w:lang w:eastAsia="cs-CZ"/>
        </w:rPr>
        <w:t>s</w:t>
      </w:r>
      <w:r w:rsidRPr="001B041A">
        <w:rPr>
          <w:rFonts w:ascii="Tahoma" w:eastAsia="Times New Roman" w:hAnsi="Tahoma" w:cs="Tahoma"/>
          <w:bCs/>
          <w:lang w:eastAsia="cs-CZ"/>
        </w:rPr>
        <w:t xml:space="preserve">vé věrné schoval mnoho odměn. Přeji si, aby vaše radost byla plná a byla svědectvím pro ty, kteří Mi ještě neslouží. Přeji si, aby se váš pokoj rozhojnil, </w:t>
      </w:r>
      <w:r w:rsidR="000800B8">
        <w:rPr>
          <w:rFonts w:ascii="Tahoma" w:eastAsia="Times New Roman" w:hAnsi="Tahoma" w:cs="Tahoma"/>
          <w:bCs/>
          <w:lang w:eastAsia="cs-CZ"/>
        </w:rPr>
        <w:br/>
      </w:r>
      <w:r w:rsidRPr="001B041A">
        <w:rPr>
          <w:rFonts w:ascii="Tahoma" w:eastAsia="Times New Roman" w:hAnsi="Tahoma" w:cs="Tahoma"/>
          <w:bCs/>
          <w:lang w:eastAsia="cs-CZ"/>
        </w:rPr>
        <w:t>aby byl také svědectvím o Mně. Všechno ve vašem životě by mělo být svědectvím pro Mne.</w:t>
      </w:r>
    </w:p>
    <w:p w:rsidR="001B041A" w:rsidRDefault="000800B8" w:rsidP="001B041A">
      <w:pPr>
        <w:spacing w:before="100" w:beforeAutospacing="1" w:after="0"/>
        <w:rPr>
          <w:rFonts w:ascii="Tahoma" w:eastAsia="Times New Roman" w:hAnsi="Tahoma" w:cs="Tahoma"/>
          <w:bCs/>
          <w:lang w:eastAsia="cs-CZ"/>
        </w:rPr>
      </w:pPr>
      <w:r>
        <w:rPr>
          <w:rFonts w:ascii="Tahoma" w:eastAsia="Times New Roman" w:hAnsi="Tahoma" w:cs="Tahoma"/>
          <w:bCs/>
          <w:lang w:eastAsia="cs-CZ"/>
        </w:rPr>
        <w:t>Mé děti</w:t>
      </w:r>
      <w:r w:rsidR="001B041A" w:rsidRPr="001B041A">
        <w:rPr>
          <w:rFonts w:ascii="Tahoma" w:eastAsia="Times New Roman" w:hAnsi="Tahoma" w:cs="Tahoma"/>
          <w:bCs/>
          <w:lang w:eastAsia="cs-CZ"/>
        </w:rPr>
        <w:t xml:space="preserve">, věnujte se záležitostem </w:t>
      </w:r>
      <w:r>
        <w:rPr>
          <w:rFonts w:ascii="Tahoma" w:eastAsia="Times New Roman" w:hAnsi="Tahoma" w:cs="Tahoma"/>
          <w:bCs/>
          <w:lang w:eastAsia="cs-CZ"/>
        </w:rPr>
        <w:t>m</w:t>
      </w:r>
      <w:r w:rsidR="001B041A" w:rsidRPr="001B041A">
        <w:rPr>
          <w:rFonts w:ascii="Tahoma" w:eastAsia="Times New Roman" w:hAnsi="Tahoma" w:cs="Tahoma"/>
          <w:bCs/>
          <w:lang w:eastAsia="cs-CZ"/>
        </w:rPr>
        <w:t xml:space="preserve">ého </w:t>
      </w:r>
      <w:r>
        <w:rPr>
          <w:rFonts w:ascii="Tahoma" w:eastAsia="Times New Roman" w:hAnsi="Tahoma" w:cs="Tahoma"/>
          <w:bCs/>
          <w:lang w:eastAsia="cs-CZ"/>
        </w:rPr>
        <w:t>k</w:t>
      </w:r>
      <w:r w:rsidR="001B041A" w:rsidRPr="001B041A">
        <w:rPr>
          <w:rFonts w:ascii="Tahoma" w:eastAsia="Times New Roman" w:hAnsi="Tahoma" w:cs="Tahoma"/>
          <w:bCs/>
          <w:lang w:eastAsia="cs-CZ"/>
        </w:rPr>
        <w:t xml:space="preserve">rálovství a můžete ode Mne žádat, co chcete. Pokud se zabýváte svými vlastními záležitostmi, na tyto modlitby neodpovídám, ale pokud se zabýváte pouze </w:t>
      </w:r>
      <w:r>
        <w:rPr>
          <w:rFonts w:ascii="Tahoma" w:eastAsia="Times New Roman" w:hAnsi="Tahoma" w:cs="Tahoma"/>
          <w:bCs/>
          <w:lang w:eastAsia="cs-CZ"/>
        </w:rPr>
        <w:t>m</w:t>
      </w:r>
      <w:r w:rsidR="001B041A" w:rsidRPr="001B041A">
        <w:rPr>
          <w:rFonts w:ascii="Tahoma" w:eastAsia="Times New Roman" w:hAnsi="Tahoma" w:cs="Tahoma"/>
          <w:bCs/>
          <w:lang w:eastAsia="cs-CZ"/>
        </w:rPr>
        <w:t>ými záležitostmi, splním vám touhy vašich srdcí.</w:t>
      </w:r>
    </w:p>
    <w:p w:rsidR="000800B8" w:rsidRPr="001B041A" w:rsidRDefault="000800B8" w:rsidP="001B041A">
      <w:pPr>
        <w:spacing w:before="100" w:beforeAutospacing="1" w:after="0"/>
        <w:rPr>
          <w:rFonts w:ascii="Tahoma" w:eastAsia="Times New Roman" w:hAnsi="Tahoma" w:cs="Tahoma"/>
          <w:bCs/>
          <w:lang w:eastAsia="cs-CZ"/>
        </w:rPr>
      </w:pPr>
      <w:r>
        <w:rPr>
          <w:rFonts w:ascii="Tahoma" w:eastAsia="Times New Roman" w:hAnsi="Tahoma" w:cs="Tahoma"/>
          <w:bCs/>
          <w:lang w:eastAsia="cs-CZ"/>
        </w:rPr>
        <w:t>Ježíš</w:t>
      </w:r>
    </w:p>
    <w:p w:rsidR="001B041A" w:rsidRPr="001B041A" w:rsidRDefault="001B041A" w:rsidP="001B041A">
      <w:pPr>
        <w:spacing w:before="100" w:beforeAutospacing="1" w:after="0"/>
        <w:rPr>
          <w:rFonts w:ascii="Tahoma" w:eastAsia="Times New Roman" w:hAnsi="Tahoma" w:cs="Tahoma"/>
          <w:bCs/>
          <w:lang w:eastAsia="cs-CZ"/>
        </w:rPr>
      </w:pPr>
    </w:p>
    <w:bookmarkEnd w:id="1"/>
    <w:p w:rsidR="00F26246" w:rsidRPr="0070620B" w:rsidRDefault="00F26246" w:rsidP="00F26246">
      <w:pPr>
        <w:rPr>
          <w:rFonts w:ascii="Tahoma" w:hAnsi="Tahoma" w:cs="Tahoma"/>
          <w:b/>
          <w:i/>
          <w:sz w:val="18"/>
          <w:szCs w:val="18"/>
        </w:rPr>
      </w:pPr>
      <w:r w:rsidRPr="0070620B">
        <w:rPr>
          <w:rFonts w:ascii="Tahoma" w:hAnsi="Tahoma" w:cs="Tahoma"/>
          <w:b/>
          <w:i/>
          <w:sz w:val="18"/>
          <w:szCs w:val="18"/>
        </w:rPr>
        <w:t xml:space="preserve">Mt 9, 37: Tehdy řekl svým učedníkům: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70620B">
        <w:rPr>
          <w:rFonts w:ascii="Tahoma" w:hAnsi="Tahoma" w:cs="Tahoma"/>
          <w:b/>
          <w:i/>
          <w:sz w:val="18"/>
          <w:szCs w:val="18"/>
        </w:rPr>
        <w:t>Žeň je velká, dělníků málo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="009C3F16">
        <w:rPr>
          <w:rFonts w:ascii="Tahoma" w:hAnsi="Tahoma" w:cs="Tahoma"/>
          <w:b/>
          <w:i/>
          <w:sz w:val="18"/>
          <w:szCs w:val="18"/>
        </w:rPr>
        <w:t>.</w:t>
      </w:r>
    </w:p>
    <w:p w:rsidR="00F26246" w:rsidRPr="0070620B" w:rsidRDefault="00F26246" w:rsidP="00F26246">
      <w:pPr>
        <w:rPr>
          <w:rFonts w:ascii="Tahoma" w:hAnsi="Tahoma" w:cs="Tahoma"/>
          <w:b/>
          <w:i/>
          <w:sz w:val="18"/>
          <w:szCs w:val="18"/>
        </w:rPr>
      </w:pPr>
      <w:r w:rsidRPr="0070620B">
        <w:rPr>
          <w:rFonts w:ascii="Tahoma" w:hAnsi="Tahoma" w:cs="Tahoma"/>
          <w:b/>
          <w:i/>
          <w:sz w:val="18"/>
          <w:szCs w:val="18"/>
        </w:rPr>
        <w:t>Př 11, 30: Ovoce spravedlivého je jako strom života, a kdo se ujímá duší, je moudrý.</w:t>
      </w:r>
    </w:p>
    <w:p w:rsidR="00F26246" w:rsidRPr="0070620B" w:rsidRDefault="00F26246" w:rsidP="00F26246">
      <w:pPr>
        <w:rPr>
          <w:rFonts w:ascii="Tahoma" w:hAnsi="Tahoma" w:cs="Tahoma"/>
          <w:b/>
          <w:i/>
          <w:sz w:val="18"/>
          <w:szCs w:val="18"/>
        </w:rPr>
      </w:pPr>
      <w:r w:rsidRPr="0070620B">
        <w:rPr>
          <w:rFonts w:ascii="Tahoma" w:hAnsi="Tahoma" w:cs="Tahoma"/>
          <w:b/>
          <w:i/>
          <w:sz w:val="18"/>
          <w:szCs w:val="18"/>
        </w:rPr>
        <w:t>Mt 28, 19: Jděte ke všem národům a získávejte mi učedníky, křtěte je ve jméno Otce i Syna i Ducha svatého</w:t>
      </w:r>
    </w:p>
    <w:p w:rsidR="00F26246" w:rsidRPr="0070620B" w:rsidRDefault="00F26246" w:rsidP="00F26246">
      <w:pPr>
        <w:rPr>
          <w:rFonts w:ascii="Tahoma" w:hAnsi="Tahoma" w:cs="Tahoma"/>
          <w:b/>
          <w:i/>
          <w:sz w:val="18"/>
          <w:szCs w:val="18"/>
        </w:rPr>
      </w:pPr>
      <w:r w:rsidRPr="0070620B">
        <w:rPr>
          <w:rFonts w:ascii="Tahoma" w:hAnsi="Tahoma" w:cs="Tahoma"/>
          <w:b/>
          <w:i/>
          <w:sz w:val="18"/>
          <w:szCs w:val="18"/>
        </w:rPr>
        <w:t>Jan 15, 16: Ne vy jste vyvolili mne, ale já jsem vyvolil vás a ustanovil jsem vás, abyste šli a nesli ovoce a vaše ovoce aby zůstalo; a Otec vám dá, oč byste ho prosili v mém jménu.</w:t>
      </w:r>
    </w:p>
    <w:p w:rsidR="00F26246" w:rsidRPr="0070620B" w:rsidRDefault="00F26246" w:rsidP="00F26246">
      <w:pPr>
        <w:rPr>
          <w:rFonts w:ascii="Tahoma" w:hAnsi="Tahoma" w:cs="Tahoma"/>
          <w:b/>
          <w:i/>
          <w:sz w:val="18"/>
          <w:szCs w:val="18"/>
        </w:rPr>
      </w:pPr>
      <w:r w:rsidRPr="0070620B">
        <w:rPr>
          <w:rFonts w:ascii="Tahoma" w:hAnsi="Tahoma" w:cs="Tahoma"/>
          <w:b/>
          <w:i/>
          <w:sz w:val="18"/>
          <w:szCs w:val="18"/>
        </w:rPr>
        <w:t>Da 12, 3: budou zářit jako záře oblohy, a ti, kteří mnohým dopomáhají k spravedlnosti, jako hvězdy, navěky a navždy.</w:t>
      </w:r>
    </w:p>
    <w:p w:rsidR="00F26246" w:rsidRPr="0070620B" w:rsidRDefault="00F26246" w:rsidP="00F26246">
      <w:pPr>
        <w:rPr>
          <w:rFonts w:ascii="Tahoma" w:hAnsi="Tahoma" w:cs="Tahoma"/>
          <w:b/>
          <w:i/>
          <w:sz w:val="18"/>
          <w:szCs w:val="18"/>
        </w:rPr>
      </w:pPr>
      <w:r w:rsidRPr="0070620B">
        <w:rPr>
          <w:rFonts w:ascii="Tahoma" w:hAnsi="Tahoma" w:cs="Tahoma"/>
          <w:b/>
          <w:i/>
          <w:sz w:val="18"/>
          <w:szCs w:val="18"/>
        </w:rPr>
        <w:t>Mt 10,32: Každý, kdo se ke mně přizná před lidmi, k tomu se i já přiznám před svým Otcem v nebi;</w:t>
      </w:r>
    </w:p>
    <w:p w:rsidR="00F26246" w:rsidRPr="0070620B" w:rsidRDefault="00F26246" w:rsidP="00F26246">
      <w:pPr>
        <w:rPr>
          <w:rFonts w:ascii="Tahoma" w:hAnsi="Tahoma" w:cs="Tahoma"/>
          <w:b/>
          <w:i/>
          <w:sz w:val="18"/>
          <w:szCs w:val="18"/>
        </w:rPr>
      </w:pPr>
      <w:r w:rsidRPr="0070620B">
        <w:rPr>
          <w:rFonts w:ascii="Tahoma" w:hAnsi="Tahoma" w:cs="Tahoma"/>
          <w:b/>
          <w:i/>
          <w:sz w:val="18"/>
          <w:szCs w:val="18"/>
        </w:rPr>
        <w:t xml:space="preserve"> Řím 10, 9: -li svými ústy Ježíše jako Pána a uvěříš-li ve svém srdci, že ho Bůh vzkřísil z mrtvých, budeš spasen.</w:t>
      </w:r>
    </w:p>
    <w:p w:rsidR="00F26246" w:rsidRPr="0070620B" w:rsidRDefault="00F26246" w:rsidP="00F26246">
      <w:pPr>
        <w:rPr>
          <w:rFonts w:ascii="Tahoma" w:hAnsi="Tahoma" w:cs="Tahoma"/>
          <w:b/>
          <w:i/>
          <w:sz w:val="18"/>
          <w:szCs w:val="18"/>
        </w:rPr>
      </w:pPr>
      <w:r w:rsidRPr="0070620B">
        <w:rPr>
          <w:rFonts w:ascii="Tahoma" w:hAnsi="Tahoma" w:cs="Tahoma"/>
          <w:b/>
          <w:i/>
          <w:sz w:val="18"/>
          <w:szCs w:val="18"/>
        </w:rPr>
        <w:t>Mk 16, 15: A řekl jim: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70620B">
        <w:rPr>
          <w:rFonts w:ascii="Tahoma" w:hAnsi="Tahoma" w:cs="Tahoma"/>
          <w:b/>
          <w:i/>
          <w:sz w:val="18"/>
          <w:szCs w:val="18"/>
        </w:rPr>
        <w:t>Jděte do celého světa a</w:t>
      </w:r>
      <w:r w:rsidR="009C3F16">
        <w:rPr>
          <w:rFonts w:ascii="Tahoma" w:hAnsi="Tahoma" w:cs="Tahoma"/>
          <w:b/>
          <w:i/>
          <w:sz w:val="18"/>
          <w:szCs w:val="18"/>
        </w:rPr>
        <w:t xml:space="preserve"> kažte evangelium všemu stvořen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="009C3F16">
        <w:rPr>
          <w:rFonts w:ascii="Tahoma" w:hAnsi="Tahoma" w:cs="Tahoma"/>
          <w:b/>
          <w:i/>
          <w:sz w:val="18"/>
          <w:szCs w:val="18"/>
        </w:rPr>
        <w:t>.</w:t>
      </w:r>
    </w:p>
    <w:p w:rsidR="0025224A" w:rsidRPr="001B041A" w:rsidRDefault="0025224A" w:rsidP="001B041A"/>
    <w:sectPr w:rsidR="0025224A" w:rsidRPr="001B041A" w:rsidSect="0025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041A"/>
    <w:rsid w:val="000800B8"/>
    <w:rsid w:val="001602C7"/>
    <w:rsid w:val="001B041A"/>
    <w:rsid w:val="0025224A"/>
    <w:rsid w:val="00255441"/>
    <w:rsid w:val="002915F8"/>
    <w:rsid w:val="006148DD"/>
    <w:rsid w:val="009C3F16"/>
    <w:rsid w:val="00C33590"/>
    <w:rsid w:val="00C64CEC"/>
    <w:rsid w:val="00E207DA"/>
    <w:rsid w:val="00F26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4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pckotva.cz</dc:creator>
  <cp:lastModifiedBy>Jan Briza</cp:lastModifiedBy>
  <cp:revision>2</cp:revision>
  <dcterms:created xsi:type="dcterms:W3CDTF">2025-05-02T17:15:00Z</dcterms:created>
  <dcterms:modified xsi:type="dcterms:W3CDTF">2025-05-02T17:15:00Z</dcterms:modified>
</cp:coreProperties>
</file>