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FC62EB" w:rsidRDefault="003D24F5">
      <w:pPr>
        <w:rPr>
          <w:rFonts w:ascii="Tahoma" w:hAnsi="Tahoma" w:cs="Tahoma"/>
          <w:sz w:val="22"/>
          <w:szCs w:val="22"/>
        </w:rPr>
      </w:pPr>
      <w:r w:rsidRPr="00FC62EB">
        <w:rPr>
          <w:rFonts w:ascii="Tahoma" w:hAnsi="Tahoma" w:cs="Tahoma"/>
          <w:sz w:val="22"/>
          <w:szCs w:val="22"/>
        </w:rPr>
        <w:t>3323. Poselstv</w:t>
      </w:r>
      <w:r w:rsidRPr="00FC62EB">
        <w:rPr>
          <w:rFonts w:ascii="Tahoma" w:hAnsi="Tahoma" w:cs="Tahoma"/>
          <w:sz w:val="22"/>
          <w:szCs w:val="22"/>
        </w:rPr>
        <w:t>í</w:t>
      </w:r>
      <w:r w:rsidRPr="00FC62EB">
        <w:rPr>
          <w:rFonts w:ascii="Tahoma" w:hAnsi="Tahoma" w:cs="Tahoma"/>
          <w:sz w:val="22"/>
          <w:szCs w:val="22"/>
        </w:rPr>
        <w:t xml:space="preserve"> Je</w:t>
      </w:r>
      <w:r w:rsidRPr="00FC62EB">
        <w:rPr>
          <w:rFonts w:ascii="Tahoma" w:hAnsi="Tahoma" w:cs="Tahoma"/>
          <w:sz w:val="22"/>
          <w:szCs w:val="22"/>
        </w:rPr>
        <w:t>žíš</w:t>
      </w:r>
      <w:r w:rsidRPr="00FC62EB">
        <w:rPr>
          <w:rFonts w:ascii="Tahoma" w:hAnsi="Tahoma" w:cs="Tahoma"/>
          <w:sz w:val="22"/>
          <w:szCs w:val="22"/>
        </w:rPr>
        <w:t>e ze dne 15. kv</w:t>
      </w:r>
      <w:r w:rsidRPr="00FC62EB">
        <w:rPr>
          <w:rFonts w:ascii="Tahoma" w:hAnsi="Tahoma" w:cs="Tahoma"/>
          <w:sz w:val="22"/>
          <w:szCs w:val="22"/>
        </w:rPr>
        <w:t>ě</w:t>
      </w:r>
      <w:r w:rsidRPr="00FC62EB">
        <w:rPr>
          <w:rFonts w:ascii="Tahoma" w:hAnsi="Tahoma" w:cs="Tahoma"/>
          <w:sz w:val="22"/>
          <w:szCs w:val="22"/>
        </w:rPr>
        <w:t>tna 2025.</w:t>
      </w:r>
    </w:p>
    <w:p w:rsidR="00000000" w:rsidRDefault="003D24F5">
      <w:pPr>
        <w:rPr>
          <w:rFonts w:ascii="Tahoma" w:hAnsi="Tahoma" w:cs="Tahoma"/>
          <w:sz w:val="22"/>
          <w:szCs w:val="22"/>
        </w:rPr>
      </w:pPr>
      <w:r w:rsidRPr="00FC62EB">
        <w:rPr>
          <w:rFonts w:ascii="Tahoma" w:hAnsi="Tahoma" w:cs="Tahoma"/>
          <w:sz w:val="22"/>
          <w:szCs w:val="22"/>
        </w:rPr>
        <w:t xml:space="preserve">Glynda Linkous (USA), </w:t>
      </w:r>
      <w:hyperlink r:id="rId6" w:history="1">
        <w:r w:rsidR="00FC62EB" w:rsidRPr="00FC62EB">
          <w:rPr>
            <w:rStyle w:val="Hypertextovodkaz"/>
            <w:rFonts w:ascii="Tahoma" w:eastAsia="Noto Serif CJK SC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FC62EB" w:rsidRPr="00FC62EB" w:rsidRDefault="00FC62EB">
      <w:pPr>
        <w:rPr>
          <w:rFonts w:ascii="Tahoma" w:hAnsi="Tahoma" w:cs="Tahoma"/>
          <w:sz w:val="22"/>
          <w:szCs w:val="22"/>
        </w:rPr>
      </w:pPr>
    </w:p>
    <w:p w:rsidR="00000000" w:rsidRPr="00FC62EB" w:rsidRDefault="003D24F5">
      <w:pPr>
        <w:rPr>
          <w:rFonts w:ascii="Tahoma" w:hAnsi="Tahoma" w:cs="Tahoma"/>
          <w:sz w:val="22"/>
          <w:szCs w:val="22"/>
        </w:rPr>
      </w:pPr>
    </w:p>
    <w:p w:rsidR="00000000" w:rsidRDefault="00FC62EB" w:rsidP="00FC62EB">
      <w:pPr>
        <w:jc w:val="center"/>
        <w:rPr>
          <w:rFonts w:ascii="Tahoma" w:hAnsi="Tahoma" w:cs="Tahoma"/>
          <w:b/>
          <w:sz w:val="22"/>
          <w:szCs w:val="22"/>
        </w:rPr>
      </w:pPr>
      <w:r w:rsidRPr="00FC62EB">
        <w:rPr>
          <w:rFonts w:ascii="Tahoma" w:hAnsi="Tahoma" w:cs="Tahoma"/>
          <w:b/>
          <w:sz w:val="22"/>
          <w:szCs w:val="22"/>
        </w:rPr>
        <w:t>VAŠE TVRDOHLAVOST</w:t>
      </w:r>
    </w:p>
    <w:p w:rsidR="00FC62EB" w:rsidRPr="00FC62EB" w:rsidRDefault="00FC62EB" w:rsidP="00FC62EB">
      <w:pPr>
        <w:jc w:val="center"/>
        <w:rPr>
          <w:rFonts w:ascii="Tahoma" w:hAnsi="Tahoma" w:cs="Tahoma"/>
          <w:b/>
          <w:sz w:val="22"/>
          <w:szCs w:val="22"/>
        </w:rPr>
      </w:pPr>
    </w:p>
    <w:p w:rsidR="00000000" w:rsidRPr="00FC62EB" w:rsidRDefault="003D24F5">
      <w:pPr>
        <w:rPr>
          <w:rFonts w:ascii="Tahoma" w:hAnsi="Tahoma" w:cs="Tahoma"/>
          <w:sz w:val="22"/>
          <w:szCs w:val="22"/>
        </w:rPr>
      </w:pPr>
    </w:p>
    <w:p w:rsidR="00000000" w:rsidRPr="00FC62EB" w:rsidRDefault="003D24F5">
      <w:pPr>
        <w:rPr>
          <w:rFonts w:ascii="Tahoma" w:hAnsi="Tahoma" w:cs="Tahoma"/>
          <w:sz w:val="22"/>
          <w:szCs w:val="22"/>
        </w:rPr>
      </w:pPr>
      <w:r w:rsidRPr="00FC62EB">
        <w:rPr>
          <w:rFonts w:ascii="Tahoma" w:hAnsi="Tahoma" w:cs="Tahoma"/>
          <w:sz w:val="22"/>
          <w:szCs w:val="22"/>
        </w:rPr>
        <w:t>Nep</w:t>
      </w:r>
      <w:r w:rsidRPr="00FC62EB">
        <w:rPr>
          <w:rFonts w:ascii="Tahoma" w:hAnsi="Tahoma" w:cs="Tahoma"/>
          <w:sz w:val="22"/>
          <w:szCs w:val="22"/>
        </w:rPr>
        <w:t>ř</w:t>
      </w:r>
      <w:r w:rsidRPr="00FC62EB">
        <w:rPr>
          <w:rFonts w:ascii="Tahoma" w:hAnsi="Tahoma" w:cs="Tahoma"/>
          <w:sz w:val="22"/>
          <w:szCs w:val="22"/>
        </w:rPr>
        <w:t>ipravili jste se na ud</w:t>
      </w:r>
      <w:r w:rsidRPr="00FC62EB">
        <w:rPr>
          <w:rFonts w:ascii="Tahoma" w:hAnsi="Tahoma" w:cs="Tahoma"/>
          <w:sz w:val="22"/>
          <w:szCs w:val="22"/>
        </w:rPr>
        <w:t>á</w:t>
      </w:r>
      <w:r w:rsidRPr="00FC62EB">
        <w:rPr>
          <w:rFonts w:ascii="Tahoma" w:hAnsi="Tahoma" w:cs="Tahoma"/>
          <w:sz w:val="22"/>
          <w:szCs w:val="22"/>
        </w:rPr>
        <w:t>losti, kter</w:t>
      </w:r>
      <w:r w:rsidRPr="00FC62EB">
        <w:rPr>
          <w:rFonts w:ascii="Tahoma" w:hAnsi="Tahoma" w:cs="Tahoma"/>
          <w:sz w:val="22"/>
          <w:szCs w:val="22"/>
        </w:rPr>
        <w:t>é</w:t>
      </w:r>
      <w:r w:rsidRPr="00FC62EB">
        <w:rPr>
          <w:rFonts w:ascii="Tahoma" w:hAnsi="Tahoma" w:cs="Tahoma"/>
          <w:sz w:val="22"/>
          <w:szCs w:val="22"/>
        </w:rPr>
        <w:t xml:space="preserve"> jsem p</w:t>
      </w:r>
      <w:r w:rsidRPr="00FC62EB">
        <w:rPr>
          <w:rFonts w:ascii="Tahoma" w:hAnsi="Tahoma" w:cs="Tahoma"/>
          <w:sz w:val="22"/>
          <w:szCs w:val="22"/>
        </w:rPr>
        <w:t>ř</w:t>
      </w:r>
      <w:r w:rsidRPr="00FC62EB">
        <w:rPr>
          <w:rFonts w:ascii="Tahoma" w:hAnsi="Tahoma" w:cs="Tahoma"/>
          <w:sz w:val="22"/>
          <w:szCs w:val="22"/>
        </w:rPr>
        <w:t>edpov</w:t>
      </w:r>
      <w:r w:rsidRPr="00FC62EB">
        <w:rPr>
          <w:rFonts w:ascii="Tahoma" w:hAnsi="Tahoma" w:cs="Tahoma"/>
          <w:sz w:val="22"/>
          <w:szCs w:val="22"/>
        </w:rPr>
        <w:t>ě</w:t>
      </w:r>
      <w:r w:rsidRPr="00FC62EB">
        <w:rPr>
          <w:rFonts w:ascii="Tahoma" w:hAnsi="Tahoma" w:cs="Tahoma"/>
          <w:sz w:val="22"/>
          <w:szCs w:val="22"/>
        </w:rPr>
        <w:t>d</w:t>
      </w:r>
      <w:r w:rsidRPr="00FC62EB">
        <w:rPr>
          <w:rFonts w:ascii="Tahoma" w:hAnsi="Tahoma" w:cs="Tahoma"/>
          <w:sz w:val="22"/>
          <w:szCs w:val="22"/>
        </w:rPr>
        <w:t>ě</w:t>
      </w:r>
      <w:r w:rsidRPr="00FC62EB">
        <w:rPr>
          <w:rFonts w:ascii="Tahoma" w:hAnsi="Tahoma" w:cs="Tahoma"/>
          <w:sz w:val="22"/>
          <w:szCs w:val="22"/>
        </w:rPr>
        <w:t>l. Nenaplnili jste svou bytost m</w:t>
      </w:r>
      <w:r w:rsidRPr="00FC62EB">
        <w:rPr>
          <w:rFonts w:ascii="Tahoma" w:hAnsi="Tahoma" w:cs="Tahoma"/>
          <w:sz w:val="22"/>
          <w:szCs w:val="22"/>
        </w:rPr>
        <w:t>ý</w:t>
      </w:r>
      <w:r w:rsidRPr="00FC62EB">
        <w:rPr>
          <w:rFonts w:ascii="Tahoma" w:hAnsi="Tahoma" w:cs="Tahoma"/>
          <w:sz w:val="22"/>
          <w:szCs w:val="22"/>
        </w:rPr>
        <w:t>m Slovem, kter</w:t>
      </w:r>
      <w:r w:rsidRPr="00FC62EB">
        <w:rPr>
          <w:rFonts w:ascii="Tahoma" w:hAnsi="Tahoma" w:cs="Tahoma"/>
          <w:sz w:val="22"/>
          <w:szCs w:val="22"/>
        </w:rPr>
        <w:t>é</w:t>
      </w:r>
      <w:r w:rsidRPr="00FC62EB">
        <w:rPr>
          <w:rFonts w:ascii="Tahoma" w:hAnsi="Tahoma" w:cs="Tahoma"/>
          <w:sz w:val="22"/>
          <w:szCs w:val="22"/>
        </w:rPr>
        <w:t xml:space="preserve"> by v</w:t>
      </w:r>
      <w:r w:rsidRPr="00FC62EB">
        <w:rPr>
          <w:rFonts w:ascii="Tahoma" w:hAnsi="Tahoma" w:cs="Tahoma"/>
          <w:sz w:val="22"/>
          <w:szCs w:val="22"/>
        </w:rPr>
        <w:t>á</w:t>
      </w:r>
      <w:r w:rsidRPr="00FC62EB">
        <w:rPr>
          <w:rFonts w:ascii="Tahoma" w:hAnsi="Tahoma" w:cs="Tahoma"/>
          <w:sz w:val="22"/>
          <w:szCs w:val="22"/>
        </w:rPr>
        <w:t>s vedlo t</w:t>
      </w:r>
      <w:r w:rsidRPr="00FC62EB">
        <w:rPr>
          <w:rFonts w:ascii="Tahoma" w:hAnsi="Tahoma" w:cs="Tahoma"/>
          <w:sz w:val="22"/>
          <w:szCs w:val="22"/>
        </w:rPr>
        <w:t>í</w:t>
      </w:r>
      <w:r w:rsidRPr="00FC62EB">
        <w:rPr>
          <w:rFonts w:ascii="Tahoma" w:hAnsi="Tahoma" w:cs="Tahoma"/>
          <w:sz w:val="22"/>
          <w:szCs w:val="22"/>
        </w:rPr>
        <w:t>m, co m</w:t>
      </w:r>
      <w:r w:rsidRPr="00FC62EB">
        <w:rPr>
          <w:rFonts w:ascii="Tahoma" w:hAnsi="Tahoma" w:cs="Tahoma"/>
          <w:sz w:val="22"/>
          <w:szCs w:val="22"/>
        </w:rPr>
        <w:t>á</w:t>
      </w:r>
      <w:r w:rsidRPr="00FC62EB">
        <w:rPr>
          <w:rFonts w:ascii="Tahoma" w:hAnsi="Tahoma" w:cs="Tahoma"/>
          <w:sz w:val="22"/>
          <w:szCs w:val="22"/>
        </w:rPr>
        <w:t xml:space="preserve"> p</w:t>
      </w:r>
      <w:r w:rsidRPr="00FC62EB">
        <w:rPr>
          <w:rFonts w:ascii="Tahoma" w:hAnsi="Tahoma" w:cs="Tahoma"/>
          <w:sz w:val="22"/>
          <w:szCs w:val="22"/>
        </w:rPr>
        <w:t>ř</w:t>
      </w:r>
      <w:r w:rsidRPr="00FC62EB">
        <w:rPr>
          <w:rFonts w:ascii="Tahoma" w:hAnsi="Tahoma" w:cs="Tahoma"/>
          <w:sz w:val="22"/>
          <w:szCs w:val="22"/>
        </w:rPr>
        <w:t>ij</w:t>
      </w:r>
      <w:r w:rsidRPr="00FC62EB">
        <w:rPr>
          <w:rFonts w:ascii="Tahoma" w:hAnsi="Tahoma" w:cs="Tahoma"/>
          <w:sz w:val="22"/>
          <w:szCs w:val="22"/>
        </w:rPr>
        <w:t>í</w:t>
      </w:r>
      <w:r w:rsidRPr="00FC62EB">
        <w:rPr>
          <w:rFonts w:ascii="Tahoma" w:hAnsi="Tahoma" w:cs="Tahoma"/>
          <w:sz w:val="22"/>
          <w:szCs w:val="22"/>
        </w:rPr>
        <w:t>t. Ud</w:t>
      </w:r>
      <w:r w:rsidRPr="00FC62EB">
        <w:rPr>
          <w:rFonts w:ascii="Tahoma" w:hAnsi="Tahoma" w:cs="Tahoma"/>
          <w:sz w:val="22"/>
          <w:szCs w:val="22"/>
        </w:rPr>
        <w:t>á</w:t>
      </w:r>
      <w:r w:rsidRPr="00FC62EB">
        <w:rPr>
          <w:rFonts w:ascii="Tahoma" w:hAnsi="Tahoma" w:cs="Tahoma"/>
          <w:sz w:val="22"/>
          <w:szCs w:val="22"/>
        </w:rPr>
        <w:t>losti, kter</w:t>
      </w:r>
      <w:r w:rsidRPr="00FC62EB">
        <w:rPr>
          <w:rFonts w:ascii="Tahoma" w:hAnsi="Tahoma" w:cs="Tahoma"/>
          <w:sz w:val="22"/>
          <w:szCs w:val="22"/>
        </w:rPr>
        <w:t>é</w:t>
      </w:r>
      <w:r w:rsidRPr="00FC62EB">
        <w:rPr>
          <w:rFonts w:ascii="Tahoma" w:hAnsi="Tahoma" w:cs="Tahoma"/>
          <w:sz w:val="22"/>
          <w:szCs w:val="22"/>
        </w:rPr>
        <w:t xml:space="preserve"> m</w:t>
      </w:r>
      <w:r w:rsidRPr="00FC62EB">
        <w:rPr>
          <w:rFonts w:ascii="Tahoma" w:hAnsi="Tahoma" w:cs="Tahoma"/>
          <w:sz w:val="22"/>
          <w:szCs w:val="22"/>
        </w:rPr>
        <w:t>ě</w:t>
      </w:r>
      <w:r w:rsidRPr="00FC62EB">
        <w:rPr>
          <w:rFonts w:ascii="Tahoma" w:hAnsi="Tahoma" w:cs="Tahoma"/>
          <w:sz w:val="22"/>
          <w:szCs w:val="22"/>
        </w:rPr>
        <w:t>n</w:t>
      </w:r>
      <w:r w:rsidRPr="00FC62EB">
        <w:rPr>
          <w:rFonts w:ascii="Tahoma" w:hAnsi="Tahoma" w:cs="Tahoma"/>
          <w:sz w:val="22"/>
          <w:szCs w:val="22"/>
        </w:rPr>
        <w:t>í</w:t>
      </w:r>
      <w:r w:rsidRPr="00FC62EB">
        <w:rPr>
          <w:rFonts w:ascii="Tahoma" w:hAnsi="Tahoma" w:cs="Tahoma"/>
          <w:sz w:val="22"/>
          <w:szCs w:val="22"/>
        </w:rPr>
        <w:t xml:space="preserve"> sv</w:t>
      </w:r>
      <w:r w:rsidRPr="00FC62EB">
        <w:rPr>
          <w:rFonts w:ascii="Tahoma" w:hAnsi="Tahoma" w:cs="Tahoma"/>
          <w:sz w:val="22"/>
          <w:szCs w:val="22"/>
        </w:rPr>
        <w:t>ě</w:t>
      </w:r>
      <w:r w:rsidRPr="00FC62EB">
        <w:rPr>
          <w:rFonts w:ascii="Tahoma" w:hAnsi="Tahoma" w:cs="Tahoma"/>
          <w:sz w:val="22"/>
          <w:szCs w:val="22"/>
        </w:rPr>
        <w:t>t, jsou na obzoru a m</w:t>
      </w:r>
      <w:r w:rsidRPr="00FC62EB">
        <w:rPr>
          <w:rFonts w:ascii="Tahoma" w:hAnsi="Tahoma" w:cs="Tahoma"/>
          <w:sz w:val="22"/>
          <w:szCs w:val="22"/>
        </w:rPr>
        <w:t>é</w:t>
      </w:r>
      <w:r w:rsidRPr="00FC62EB">
        <w:rPr>
          <w:rFonts w:ascii="Tahoma" w:hAnsi="Tahoma" w:cs="Tahoma"/>
          <w:sz w:val="22"/>
          <w:szCs w:val="22"/>
        </w:rPr>
        <w:t xml:space="preserve"> d</w:t>
      </w:r>
      <w:r w:rsidRPr="00FC62EB">
        <w:rPr>
          <w:rFonts w:ascii="Tahoma" w:hAnsi="Tahoma" w:cs="Tahoma"/>
          <w:sz w:val="22"/>
          <w:szCs w:val="22"/>
        </w:rPr>
        <w:t>ě</w:t>
      </w:r>
      <w:r w:rsidRPr="00FC62EB">
        <w:rPr>
          <w:rFonts w:ascii="Tahoma" w:hAnsi="Tahoma" w:cs="Tahoma"/>
          <w:sz w:val="22"/>
          <w:szCs w:val="22"/>
        </w:rPr>
        <w:t>ti st</w:t>
      </w:r>
      <w:r w:rsidRPr="00FC62EB">
        <w:rPr>
          <w:rFonts w:ascii="Tahoma" w:hAnsi="Tahoma" w:cs="Tahoma"/>
          <w:sz w:val="22"/>
          <w:szCs w:val="22"/>
        </w:rPr>
        <w:t>á</w:t>
      </w:r>
      <w:r w:rsidRPr="00FC62EB">
        <w:rPr>
          <w:rFonts w:ascii="Tahoma" w:hAnsi="Tahoma" w:cs="Tahoma"/>
          <w:sz w:val="22"/>
          <w:szCs w:val="22"/>
        </w:rPr>
        <w:t>le p</w:t>
      </w:r>
      <w:r w:rsidRPr="00FC62EB">
        <w:rPr>
          <w:rFonts w:ascii="Tahoma" w:hAnsi="Tahoma" w:cs="Tahoma"/>
          <w:sz w:val="22"/>
          <w:szCs w:val="22"/>
        </w:rPr>
        <w:t>ř</w:t>
      </w:r>
      <w:r w:rsidRPr="00FC62EB">
        <w:rPr>
          <w:rFonts w:ascii="Tahoma" w:hAnsi="Tahoma" w:cs="Tahoma"/>
          <w:sz w:val="22"/>
          <w:szCs w:val="22"/>
        </w:rPr>
        <w:t>edst</w:t>
      </w:r>
      <w:r w:rsidRPr="00FC62EB">
        <w:rPr>
          <w:rFonts w:ascii="Tahoma" w:hAnsi="Tahoma" w:cs="Tahoma"/>
          <w:sz w:val="22"/>
          <w:szCs w:val="22"/>
        </w:rPr>
        <w:t>í</w:t>
      </w:r>
      <w:r w:rsidRPr="00FC62EB">
        <w:rPr>
          <w:rFonts w:ascii="Tahoma" w:hAnsi="Tahoma" w:cs="Tahoma"/>
          <w:sz w:val="22"/>
          <w:szCs w:val="22"/>
        </w:rPr>
        <w:t>raj</w:t>
      </w:r>
      <w:r w:rsidRPr="00FC62EB">
        <w:rPr>
          <w:rFonts w:ascii="Tahoma" w:hAnsi="Tahoma" w:cs="Tahoma"/>
          <w:sz w:val="22"/>
          <w:szCs w:val="22"/>
        </w:rPr>
        <w:t>í</w:t>
      </w:r>
      <w:r w:rsidRPr="00FC62EB">
        <w:rPr>
          <w:rFonts w:ascii="Tahoma" w:hAnsi="Tahoma" w:cs="Tahoma"/>
          <w:sz w:val="22"/>
          <w:szCs w:val="22"/>
        </w:rPr>
        <w:t xml:space="preserve">, </w:t>
      </w:r>
      <w:r w:rsidRPr="00FC62EB">
        <w:rPr>
          <w:rFonts w:ascii="Tahoma" w:hAnsi="Tahoma" w:cs="Tahoma"/>
          <w:sz w:val="22"/>
          <w:szCs w:val="22"/>
        </w:rPr>
        <w:t>ž</w:t>
      </w:r>
      <w:r w:rsidRPr="00FC62EB">
        <w:rPr>
          <w:rFonts w:ascii="Tahoma" w:hAnsi="Tahoma" w:cs="Tahoma"/>
          <w:sz w:val="22"/>
          <w:szCs w:val="22"/>
        </w:rPr>
        <w:t>e je v</w:t>
      </w:r>
      <w:r w:rsidRPr="00FC62EB">
        <w:rPr>
          <w:rFonts w:ascii="Tahoma" w:hAnsi="Tahoma" w:cs="Tahoma"/>
          <w:sz w:val="22"/>
          <w:szCs w:val="22"/>
        </w:rPr>
        <w:t>š</w:t>
      </w:r>
      <w:r w:rsidRPr="00FC62EB">
        <w:rPr>
          <w:rFonts w:ascii="Tahoma" w:hAnsi="Tahoma" w:cs="Tahoma"/>
          <w:sz w:val="22"/>
          <w:szCs w:val="22"/>
        </w:rPr>
        <w:t>e norm</w:t>
      </w:r>
      <w:r w:rsidRPr="00FC62EB">
        <w:rPr>
          <w:rFonts w:ascii="Tahoma" w:hAnsi="Tahoma" w:cs="Tahoma"/>
          <w:sz w:val="22"/>
          <w:szCs w:val="22"/>
        </w:rPr>
        <w:t>á</w:t>
      </w:r>
      <w:r w:rsidRPr="00FC62EB">
        <w:rPr>
          <w:rFonts w:ascii="Tahoma" w:hAnsi="Tahoma" w:cs="Tahoma"/>
          <w:sz w:val="22"/>
          <w:szCs w:val="22"/>
        </w:rPr>
        <w:t>ln</w:t>
      </w:r>
      <w:r w:rsidRPr="00FC62EB">
        <w:rPr>
          <w:rFonts w:ascii="Tahoma" w:hAnsi="Tahoma" w:cs="Tahoma"/>
          <w:sz w:val="22"/>
          <w:szCs w:val="22"/>
        </w:rPr>
        <w:t>í</w:t>
      </w:r>
      <w:r w:rsidRPr="00FC62EB">
        <w:rPr>
          <w:rFonts w:ascii="Tahoma" w:hAnsi="Tahoma" w:cs="Tahoma"/>
          <w:sz w:val="22"/>
          <w:szCs w:val="22"/>
        </w:rPr>
        <w:t>.</w:t>
      </w:r>
    </w:p>
    <w:p w:rsidR="00000000" w:rsidRPr="00FC62EB" w:rsidRDefault="003D24F5">
      <w:pPr>
        <w:rPr>
          <w:rFonts w:ascii="Tahoma" w:hAnsi="Tahoma" w:cs="Tahoma"/>
          <w:sz w:val="22"/>
          <w:szCs w:val="22"/>
        </w:rPr>
      </w:pPr>
    </w:p>
    <w:p w:rsidR="00000000" w:rsidRPr="00FC62EB" w:rsidRDefault="003D24F5">
      <w:pPr>
        <w:rPr>
          <w:rFonts w:ascii="Tahoma" w:hAnsi="Tahoma" w:cs="Tahoma"/>
          <w:sz w:val="22"/>
          <w:szCs w:val="22"/>
        </w:rPr>
      </w:pPr>
      <w:r w:rsidRPr="00FC62EB">
        <w:rPr>
          <w:rFonts w:ascii="Tahoma" w:hAnsi="Tahoma" w:cs="Tahoma"/>
          <w:sz w:val="22"/>
          <w:szCs w:val="22"/>
        </w:rPr>
        <w:t>Nezbavil</w:t>
      </w:r>
      <w:r w:rsidR="00FC62EB">
        <w:rPr>
          <w:rFonts w:ascii="Tahoma" w:hAnsi="Tahoma" w:cs="Tahoma"/>
          <w:sz w:val="22"/>
          <w:szCs w:val="22"/>
        </w:rPr>
        <w:t>y</w:t>
      </w:r>
      <w:r w:rsidRPr="00FC62EB">
        <w:rPr>
          <w:rFonts w:ascii="Tahoma" w:hAnsi="Tahoma" w:cs="Tahoma"/>
          <w:sz w:val="22"/>
          <w:szCs w:val="22"/>
        </w:rPr>
        <w:t xml:space="preserve"> jste se h</w:t>
      </w:r>
      <w:r w:rsidRPr="00FC62EB">
        <w:rPr>
          <w:rFonts w:ascii="Tahoma" w:hAnsi="Tahoma" w:cs="Tahoma"/>
          <w:sz w:val="22"/>
          <w:szCs w:val="22"/>
        </w:rPr>
        <w:t>ří</w:t>
      </w:r>
      <w:r w:rsidRPr="00FC62EB">
        <w:rPr>
          <w:rFonts w:ascii="Tahoma" w:hAnsi="Tahoma" w:cs="Tahoma"/>
          <w:sz w:val="22"/>
          <w:szCs w:val="22"/>
        </w:rPr>
        <w:t>chu.</w:t>
      </w:r>
    </w:p>
    <w:p w:rsidR="00000000" w:rsidRPr="00FC62EB" w:rsidRDefault="003D24F5">
      <w:pPr>
        <w:rPr>
          <w:rFonts w:ascii="Tahoma" w:hAnsi="Tahoma" w:cs="Tahoma"/>
          <w:sz w:val="22"/>
          <w:szCs w:val="22"/>
        </w:rPr>
      </w:pPr>
    </w:p>
    <w:p w:rsidR="00000000" w:rsidRPr="00FC62EB" w:rsidRDefault="003D24F5">
      <w:pPr>
        <w:rPr>
          <w:rFonts w:ascii="Tahoma" w:hAnsi="Tahoma" w:cs="Tahoma"/>
          <w:sz w:val="22"/>
          <w:szCs w:val="22"/>
        </w:rPr>
      </w:pPr>
      <w:r w:rsidRPr="00FC62EB">
        <w:rPr>
          <w:rFonts w:ascii="Tahoma" w:hAnsi="Tahoma" w:cs="Tahoma"/>
          <w:sz w:val="22"/>
          <w:szCs w:val="22"/>
        </w:rPr>
        <w:t>U</w:t>
      </w:r>
      <w:r w:rsidRPr="00FC62EB">
        <w:rPr>
          <w:rFonts w:ascii="Tahoma" w:hAnsi="Tahoma" w:cs="Tahoma"/>
          <w:sz w:val="22"/>
          <w:szCs w:val="22"/>
        </w:rPr>
        <w:t>ž</w:t>
      </w:r>
      <w:r w:rsidRPr="00FC62EB">
        <w:rPr>
          <w:rFonts w:ascii="Tahoma" w:hAnsi="Tahoma" w:cs="Tahoma"/>
          <w:sz w:val="22"/>
          <w:szCs w:val="22"/>
        </w:rPr>
        <w:t xml:space="preserve"> m</w:t>
      </w:r>
      <w:r w:rsidRPr="00FC62EB">
        <w:rPr>
          <w:rFonts w:ascii="Tahoma" w:hAnsi="Tahoma" w:cs="Tahoma"/>
          <w:sz w:val="22"/>
          <w:szCs w:val="22"/>
        </w:rPr>
        <w:t>ě</w:t>
      </w:r>
      <w:r w:rsidRPr="00FC62EB">
        <w:rPr>
          <w:rFonts w:ascii="Tahoma" w:hAnsi="Tahoma" w:cs="Tahoma"/>
          <w:sz w:val="22"/>
          <w:szCs w:val="22"/>
        </w:rPr>
        <w:t xml:space="preserve"> unavuje, </w:t>
      </w:r>
      <w:r w:rsidRPr="00FC62EB">
        <w:rPr>
          <w:rFonts w:ascii="Tahoma" w:hAnsi="Tahoma" w:cs="Tahoma"/>
          <w:sz w:val="22"/>
          <w:szCs w:val="22"/>
        </w:rPr>
        <w:t>ž</w:t>
      </w:r>
      <w:r w:rsidRPr="00FC62EB">
        <w:rPr>
          <w:rFonts w:ascii="Tahoma" w:hAnsi="Tahoma" w:cs="Tahoma"/>
          <w:sz w:val="22"/>
          <w:szCs w:val="22"/>
        </w:rPr>
        <w:t xml:space="preserve">e </w:t>
      </w:r>
      <w:r w:rsidRPr="00FC62EB">
        <w:rPr>
          <w:rFonts w:ascii="Tahoma" w:hAnsi="Tahoma" w:cs="Tahoma"/>
          <w:sz w:val="22"/>
          <w:szCs w:val="22"/>
        </w:rPr>
        <w:t>žá</w:t>
      </w:r>
      <w:r w:rsidRPr="00FC62EB">
        <w:rPr>
          <w:rFonts w:ascii="Tahoma" w:hAnsi="Tahoma" w:cs="Tahoma"/>
          <w:sz w:val="22"/>
          <w:szCs w:val="22"/>
        </w:rPr>
        <w:t>d</w:t>
      </w:r>
      <w:r w:rsidRPr="00FC62EB">
        <w:rPr>
          <w:rFonts w:ascii="Tahoma" w:hAnsi="Tahoma" w:cs="Tahoma"/>
          <w:sz w:val="22"/>
          <w:szCs w:val="22"/>
        </w:rPr>
        <w:t>á</w:t>
      </w:r>
      <w:r w:rsidRPr="00FC62EB">
        <w:rPr>
          <w:rFonts w:ascii="Tahoma" w:hAnsi="Tahoma" w:cs="Tahoma"/>
          <w:sz w:val="22"/>
          <w:szCs w:val="22"/>
        </w:rPr>
        <w:t>te o po</w:t>
      </w:r>
      <w:r w:rsidRPr="00FC62EB">
        <w:rPr>
          <w:rFonts w:ascii="Tahoma" w:hAnsi="Tahoma" w:cs="Tahoma"/>
          <w:sz w:val="22"/>
          <w:szCs w:val="22"/>
        </w:rPr>
        <w:t>ž</w:t>
      </w:r>
      <w:r w:rsidRPr="00FC62EB">
        <w:rPr>
          <w:rFonts w:ascii="Tahoma" w:hAnsi="Tahoma" w:cs="Tahoma"/>
          <w:sz w:val="22"/>
          <w:szCs w:val="22"/>
        </w:rPr>
        <w:t>ehn</w:t>
      </w:r>
      <w:r w:rsidRPr="00FC62EB">
        <w:rPr>
          <w:rFonts w:ascii="Tahoma" w:hAnsi="Tahoma" w:cs="Tahoma"/>
          <w:sz w:val="22"/>
          <w:szCs w:val="22"/>
        </w:rPr>
        <w:t>á</w:t>
      </w:r>
      <w:r w:rsidRPr="00FC62EB">
        <w:rPr>
          <w:rFonts w:ascii="Tahoma" w:hAnsi="Tahoma" w:cs="Tahoma"/>
          <w:sz w:val="22"/>
          <w:szCs w:val="22"/>
        </w:rPr>
        <w:t>n</w:t>
      </w:r>
      <w:r w:rsidRPr="00FC62EB">
        <w:rPr>
          <w:rFonts w:ascii="Tahoma" w:hAnsi="Tahoma" w:cs="Tahoma"/>
          <w:sz w:val="22"/>
          <w:szCs w:val="22"/>
        </w:rPr>
        <w:t>í</w:t>
      </w:r>
      <w:r w:rsidRPr="00FC62EB">
        <w:rPr>
          <w:rFonts w:ascii="Tahoma" w:hAnsi="Tahoma" w:cs="Tahoma"/>
          <w:sz w:val="22"/>
          <w:szCs w:val="22"/>
        </w:rPr>
        <w:t xml:space="preserve"> a veden</w:t>
      </w:r>
      <w:r w:rsidRPr="00FC62EB">
        <w:rPr>
          <w:rFonts w:ascii="Tahoma" w:hAnsi="Tahoma" w:cs="Tahoma"/>
          <w:sz w:val="22"/>
          <w:szCs w:val="22"/>
        </w:rPr>
        <w:t>í</w:t>
      </w:r>
      <w:r w:rsidRPr="00FC62EB">
        <w:rPr>
          <w:rFonts w:ascii="Tahoma" w:hAnsi="Tahoma" w:cs="Tahoma"/>
          <w:sz w:val="22"/>
          <w:szCs w:val="22"/>
        </w:rPr>
        <w:t xml:space="preserve"> a pak ned</w:t>
      </w:r>
      <w:r w:rsidRPr="00FC62EB">
        <w:rPr>
          <w:rFonts w:ascii="Tahoma" w:hAnsi="Tahoma" w:cs="Tahoma"/>
          <w:sz w:val="22"/>
          <w:szCs w:val="22"/>
        </w:rPr>
        <w:t>ě</w:t>
      </w:r>
      <w:r w:rsidRPr="00FC62EB">
        <w:rPr>
          <w:rFonts w:ascii="Tahoma" w:hAnsi="Tahoma" w:cs="Tahoma"/>
          <w:sz w:val="22"/>
          <w:szCs w:val="22"/>
        </w:rPr>
        <w:t>l</w:t>
      </w:r>
      <w:r w:rsidRPr="00FC62EB">
        <w:rPr>
          <w:rFonts w:ascii="Tahoma" w:hAnsi="Tahoma" w:cs="Tahoma"/>
          <w:sz w:val="22"/>
          <w:szCs w:val="22"/>
        </w:rPr>
        <w:t>á</w:t>
      </w:r>
      <w:r w:rsidRPr="00FC62EB">
        <w:rPr>
          <w:rFonts w:ascii="Tahoma" w:hAnsi="Tahoma" w:cs="Tahoma"/>
          <w:sz w:val="22"/>
          <w:szCs w:val="22"/>
        </w:rPr>
        <w:t xml:space="preserve">te, co </w:t>
      </w:r>
      <w:r w:rsidRPr="00FC62EB">
        <w:rPr>
          <w:rFonts w:ascii="Tahoma" w:hAnsi="Tahoma" w:cs="Tahoma"/>
          <w:sz w:val="22"/>
          <w:szCs w:val="22"/>
        </w:rPr>
        <w:t>ří</w:t>
      </w:r>
      <w:r w:rsidRPr="00FC62EB">
        <w:rPr>
          <w:rFonts w:ascii="Tahoma" w:hAnsi="Tahoma" w:cs="Tahoma"/>
          <w:sz w:val="22"/>
          <w:szCs w:val="22"/>
        </w:rPr>
        <w:t>k</w:t>
      </w:r>
      <w:r w:rsidRPr="00FC62EB">
        <w:rPr>
          <w:rFonts w:ascii="Tahoma" w:hAnsi="Tahoma" w:cs="Tahoma"/>
          <w:sz w:val="22"/>
          <w:szCs w:val="22"/>
        </w:rPr>
        <w:t>á</w:t>
      </w:r>
      <w:r w:rsidRPr="00FC62EB">
        <w:rPr>
          <w:rFonts w:ascii="Tahoma" w:hAnsi="Tahoma" w:cs="Tahoma"/>
          <w:sz w:val="22"/>
          <w:szCs w:val="22"/>
        </w:rPr>
        <w:t>m.</w:t>
      </w:r>
    </w:p>
    <w:p w:rsidR="00000000" w:rsidRPr="00FC62EB" w:rsidRDefault="003D24F5">
      <w:pPr>
        <w:rPr>
          <w:rFonts w:ascii="Tahoma" w:hAnsi="Tahoma" w:cs="Tahoma"/>
          <w:sz w:val="22"/>
          <w:szCs w:val="22"/>
        </w:rPr>
      </w:pPr>
    </w:p>
    <w:p w:rsidR="00000000" w:rsidRPr="00FC62EB" w:rsidRDefault="003D24F5">
      <w:pPr>
        <w:rPr>
          <w:rFonts w:ascii="Tahoma" w:hAnsi="Tahoma" w:cs="Tahoma"/>
          <w:sz w:val="22"/>
          <w:szCs w:val="22"/>
        </w:rPr>
      </w:pPr>
      <w:r w:rsidRPr="00FC62EB">
        <w:rPr>
          <w:rFonts w:ascii="Tahoma" w:hAnsi="Tahoma" w:cs="Tahoma"/>
          <w:sz w:val="22"/>
          <w:szCs w:val="22"/>
        </w:rPr>
        <w:t>P</w:t>
      </w:r>
      <w:r w:rsidRPr="00FC62EB">
        <w:rPr>
          <w:rFonts w:ascii="Tahoma" w:hAnsi="Tahoma" w:cs="Tahoma"/>
          <w:sz w:val="22"/>
          <w:szCs w:val="22"/>
        </w:rPr>
        <w:t>ř</w:t>
      </w:r>
      <w:r w:rsidRPr="00FC62EB">
        <w:rPr>
          <w:rFonts w:ascii="Tahoma" w:hAnsi="Tahoma" w:cs="Tahoma"/>
          <w:sz w:val="22"/>
          <w:szCs w:val="22"/>
        </w:rPr>
        <w:t xml:space="preserve">ipravte se </w:t>
      </w:r>
      <w:r w:rsidRPr="00FC62EB">
        <w:rPr>
          <w:rFonts w:ascii="Tahoma" w:hAnsi="Tahoma" w:cs="Tahoma"/>
          <w:sz w:val="22"/>
          <w:szCs w:val="22"/>
        </w:rPr>
        <w:t>č</w:t>
      </w:r>
      <w:r w:rsidRPr="00FC62EB">
        <w:rPr>
          <w:rFonts w:ascii="Tahoma" w:hAnsi="Tahoma" w:cs="Tahoma"/>
          <w:sz w:val="22"/>
          <w:szCs w:val="22"/>
        </w:rPr>
        <w:t>el</w:t>
      </w:r>
      <w:r w:rsidRPr="00FC62EB">
        <w:rPr>
          <w:rFonts w:ascii="Tahoma" w:hAnsi="Tahoma" w:cs="Tahoma"/>
          <w:sz w:val="22"/>
          <w:szCs w:val="22"/>
        </w:rPr>
        <w:t>it tomu, co p</w:t>
      </w:r>
      <w:r w:rsidRPr="00FC62EB">
        <w:rPr>
          <w:rFonts w:ascii="Tahoma" w:hAnsi="Tahoma" w:cs="Tahoma"/>
          <w:sz w:val="22"/>
          <w:szCs w:val="22"/>
        </w:rPr>
        <w:t>ř</w:t>
      </w:r>
      <w:r w:rsidRPr="00FC62EB">
        <w:rPr>
          <w:rFonts w:ascii="Tahoma" w:hAnsi="Tahoma" w:cs="Tahoma"/>
          <w:sz w:val="22"/>
          <w:szCs w:val="22"/>
        </w:rPr>
        <w:t>ijde ve va</w:t>
      </w:r>
      <w:r w:rsidRPr="00FC62EB">
        <w:rPr>
          <w:rFonts w:ascii="Tahoma" w:hAnsi="Tahoma" w:cs="Tahoma"/>
          <w:sz w:val="22"/>
          <w:szCs w:val="22"/>
        </w:rPr>
        <w:t>ší</w:t>
      </w:r>
      <w:r w:rsidRPr="00FC62EB">
        <w:rPr>
          <w:rFonts w:ascii="Tahoma" w:hAnsi="Tahoma" w:cs="Tahoma"/>
          <w:sz w:val="22"/>
          <w:szCs w:val="22"/>
        </w:rPr>
        <w:t xml:space="preserve"> vlastn</w:t>
      </w:r>
      <w:r w:rsidRPr="00FC62EB">
        <w:rPr>
          <w:rFonts w:ascii="Tahoma" w:hAnsi="Tahoma" w:cs="Tahoma"/>
          <w:sz w:val="22"/>
          <w:szCs w:val="22"/>
        </w:rPr>
        <w:t>í</w:t>
      </w:r>
      <w:r w:rsidRPr="00FC62EB">
        <w:rPr>
          <w:rFonts w:ascii="Tahoma" w:hAnsi="Tahoma" w:cs="Tahoma"/>
          <w:sz w:val="22"/>
          <w:szCs w:val="22"/>
        </w:rPr>
        <w:t xml:space="preserve"> moci, vy, kte</w:t>
      </w:r>
      <w:r w:rsidRPr="00FC62EB">
        <w:rPr>
          <w:rFonts w:ascii="Tahoma" w:hAnsi="Tahoma" w:cs="Tahoma"/>
          <w:sz w:val="22"/>
          <w:szCs w:val="22"/>
        </w:rPr>
        <w:t>ří</w:t>
      </w:r>
      <w:r w:rsidRPr="00FC62EB">
        <w:rPr>
          <w:rFonts w:ascii="Tahoma" w:hAnsi="Tahoma" w:cs="Tahoma"/>
          <w:sz w:val="22"/>
          <w:szCs w:val="22"/>
        </w:rPr>
        <w:t xml:space="preserve"> setrv</w:t>
      </w:r>
      <w:r w:rsidRPr="00FC62EB">
        <w:rPr>
          <w:rFonts w:ascii="Tahoma" w:hAnsi="Tahoma" w:cs="Tahoma"/>
          <w:sz w:val="22"/>
          <w:szCs w:val="22"/>
        </w:rPr>
        <w:t>á</w:t>
      </w:r>
      <w:r w:rsidRPr="00FC62EB">
        <w:rPr>
          <w:rFonts w:ascii="Tahoma" w:hAnsi="Tahoma" w:cs="Tahoma"/>
          <w:sz w:val="22"/>
          <w:szCs w:val="22"/>
        </w:rPr>
        <w:t>v</w:t>
      </w:r>
      <w:r w:rsidRPr="00FC62EB">
        <w:rPr>
          <w:rFonts w:ascii="Tahoma" w:hAnsi="Tahoma" w:cs="Tahoma"/>
          <w:sz w:val="22"/>
          <w:szCs w:val="22"/>
        </w:rPr>
        <w:t>á</w:t>
      </w:r>
      <w:r w:rsidRPr="00FC62EB">
        <w:rPr>
          <w:rFonts w:ascii="Tahoma" w:hAnsi="Tahoma" w:cs="Tahoma"/>
          <w:sz w:val="22"/>
          <w:szCs w:val="22"/>
        </w:rPr>
        <w:t>te v h</w:t>
      </w:r>
      <w:r w:rsidRPr="00FC62EB">
        <w:rPr>
          <w:rFonts w:ascii="Tahoma" w:hAnsi="Tahoma" w:cs="Tahoma"/>
          <w:sz w:val="22"/>
          <w:szCs w:val="22"/>
        </w:rPr>
        <w:t>říší</w:t>
      </w:r>
      <w:r w:rsidRPr="00FC62EB">
        <w:rPr>
          <w:rFonts w:ascii="Tahoma" w:hAnsi="Tahoma" w:cs="Tahoma"/>
          <w:sz w:val="22"/>
          <w:szCs w:val="22"/>
        </w:rPr>
        <w:t>ch, nebo</w:t>
      </w:r>
      <w:r w:rsidRPr="00FC62EB">
        <w:rPr>
          <w:rFonts w:ascii="Tahoma" w:hAnsi="Tahoma" w:cs="Tahoma"/>
          <w:sz w:val="22"/>
          <w:szCs w:val="22"/>
        </w:rPr>
        <w:t>ť</w:t>
      </w:r>
      <w:r w:rsidRPr="00FC62EB">
        <w:rPr>
          <w:rFonts w:ascii="Tahoma" w:hAnsi="Tahoma" w:cs="Tahoma"/>
          <w:sz w:val="22"/>
          <w:szCs w:val="22"/>
        </w:rPr>
        <w:t xml:space="preserve"> v</w:t>
      </w:r>
      <w:r w:rsidRPr="00FC62EB">
        <w:rPr>
          <w:rFonts w:ascii="Tahoma" w:hAnsi="Tahoma" w:cs="Tahoma"/>
          <w:sz w:val="22"/>
          <w:szCs w:val="22"/>
        </w:rPr>
        <w:t>á</w:t>
      </w:r>
      <w:r w:rsidRPr="00FC62EB">
        <w:rPr>
          <w:rFonts w:ascii="Tahoma" w:hAnsi="Tahoma" w:cs="Tahoma"/>
          <w:sz w:val="22"/>
          <w:szCs w:val="22"/>
        </w:rPr>
        <w:t>s vyd</w:t>
      </w:r>
      <w:r w:rsidRPr="00FC62EB">
        <w:rPr>
          <w:rFonts w:ascii="Tahoma" w:hAnsi="Tahoma" w:cs="Tahoma"/>
          <w:sz w:val="22"/>
          <w:szCs w:val="22"/>
        </w:rPr>
        <w:t>á</w:t>
      </w:r>
      <w:r w:rsidRPr="00FC62EB">
        <w:rPr>
          <w:rFonts w:ascii="Tahoma" w:hAnsi="Tahoma" w:cs="Tahoma"/>
          <w:sz w:val="22"/>
          <w:szCs w:val="22"/>
        </w:rPr>
        <w:t>v</w:t>
      </w:r>
      <w:r w:rsidRPr="00FC62EB">
        <w:rPr>
          <w:rFonts w:ascii="Tahoma" w:hAnsi="Tahoma" w:cs="Tahoma"/>
          <w:sz w:val="22"/>
          <w:szCs w:val="22"/>
        </w:rPr>
        <w:t>á</w:t>
      </w:r>
      <w:r w:rsidRPr="00FC62EB">
        <w:rPr>
          <w:rFonts w:ascii="Tahoma" w:hAnsi="Tahoma" w:cs="Tahoma"/>
          <w:sz w:val="22"/>
          <w:szCs w:val="22"/>
        </w:rPr>
        <w:t>m napospas va</w:t>
      </w:r>
      <w:r w:rsidRPr="00FC62EB">
        <w:rPr>
          <w:rFonts w:ascii="Tahoma" w:hAnsi="Tahoma" w:cs="Tahoma"/>
          <w:sz w:val="22"/>
          <w:szCs w:val="22"/>
        </w:rPr>
        <w:t>ší</w:t>
      </w:r>
      <w:r w:rsidRPr="00FC62EB">
        <w:rPr>
          <w:rFonts w:ascii="Tahoma" w:hAnsi="Tahoma" w:cs="Tahoma"/>
          <w:sz w:val="22"/>
          <w:szCs w:val="22"/>
        </w:rPr>
        <w:t xml:space="preserve"> tvrdohlavosti.</w:t>
      </w:r>
    </w:p>
    <w:p w:rsidR="00000000" w:rsidRPr="00FC62EB" w:rsidRDefault="003D24F5">
      <w:pPr>
        <w:rPr>
          <w:rFonts w:ascii="Tahoma" w:hAnsi="Tahoma" w:cs="Tahoma"/>
          <w:sz w:val="22"/>
          <w:szCs w:val="22"/>
        </w:rPr>
      </w:pPr>
    </w:p>
    <w:p w:rsidR="00000000" w:rsidRPr="00FC62EB" w:rsidRDefault="003D24F5">
      <w:pPr>
        <w:rPr>
          <w:rFonts w:ascii="Tahoma" w:hAnsi="Tahoma" w:cs="Tahoma"/>
          <w:sz w:val="22"/>
          <w:szCs w:val="22"/>
        </w:rPr>
      </w:pPr>
      <w:r w:rsidRPr="00FC62EB">
        <w:rPr>
          <w:rFonts w:ascii="Tahoma" w:hAnsi="Tahoma" w:cs="Tahoma"/>
          <w:sz w:val="22"/>
          <w:szCs w:val="22"/>
        </w:rPr>
        <w:t>Tvo</w:t>
      </w:r>
      <w:r w:rsidRPr="00FC62EB">
        <w:rPr>
          <w:rFonts w:ascii="Tahoma" w:hAnsi="Tahoma" w:cs="Tahoma"/>
          <w:sz w:val="22"/>
          <w:szCs w:val="22"/>
        </w:rPr>
        <w:t>ří</w:t>
      </w:r>
      <w:r w:rsidRPr="00FC62EB">
        <w:rPr>
          <w:rFonts w:ascii="Tahoma" w:hAnsi="Tahoma" w:cs="Tahoma"/>
          <w:sz w:val="22"/>
          <w:szCs w:val="22"/>
        </w:rPr>
        <w:t xml:space="preserve"> se fronty. Shroma</w:t>
      </w:r>
      <w:r w:rsidRPr="00FC62EB">
        <w:rPr>
          <w:rFonts w:ascii="Tahoma" w:hAnsi="Tahoma" w:cs="Tahoma"/>
          <w:sz w:val="22"/>
          <w:szCs w:val="22"/>
        </w:rPr>
        <w:t>žď</w:t>
      </w:r>
      <w:r w:rsidRPr="00FC62EB">
        <w:rPr>
          <w:rFonts w:ascii="Tahoma" w:hAnsi="Tahoma" w:cs="Tahoma"/>
          <w:sz w:val="22"/>
          <w:szCs w:val="22"/>
        </w:rPr>
        <w:t>uj</w:t>
      </w:r>
      <w:r w:rsidRPr="00FC62EB">
        <w:rPr>
          <w:rFonts w:ascii="Tahoma" w:hAnsi="Tahoma" w:cs="Tahoma"/>
          <w:sz w:val="22"/>
          <w:szCs w:val="22"/>
        </w:rPr>
        <w:t>í</w:t>
      </w:r>
      <w:r w:rsidRPr="00FC62EB">
        <w:rPr>
          <w:rFonts w:ascii="Tahoma" w:hAnsi="Tahoma" w:cs="Tahoma"/>
          <w:sz w:val="22"/>
          <w:szCs w:val="22"/>
        </w:rPr>
        <w:t xml:space="preserve"> se rozd</w:t>
      </w:r>
      <w:r w:rsidRPr="00FC62EB">
        <w:rPr>
          <w:rFonts w:ascii="Tahoma" w:hAnsi="Tahoma" w:cs="Tahoma"/>
          <w:sz w:val="22"/>
          <w:szCs w:val="22"/>
        </w:rPr>
        <w:t>ě</w:t>
      </w:r>
      <w:r w:rsidRPr="00FC62EB">
        <w:rPr>
          <w:rFonts w:ascii="Tahoma" w:hAnsi="Tahoma" w:cs="Tahoma"/>
          <w:sz w:val="22"/>
          <w:szCs w:val="22"/>
        </w:rPr>
        <w:t>len</w:t>
      </w:r>
      <w:r w:rsidRPr="00FC62EB">
        <w:rPr>
          <w:rFonts w:ascii="Tahoma" w:hAnsi="Tahoma" w:cs="Tahoma"/>
          <w:sz w:val="22"/>
          <w:szCs w:val="22"/>
        </w:rPr>
        <w:t>í</w:t>
      </w:r>
      <w:r w:rsidRPr="00FC62EB">
        <w:rPr>
          <w:rFonts w:ascii="Tahoma" w:hAnsi="Tahoma" w:cs="Tahoma"/>
          <w:sz w:val="22"/>
          <w:szCs w:val="22"/>
        </w:rPr>
        <w:t>, aby bojovaly v z</w:t>
      </w:r>
      <w:r w:rsidRPr="00FC62EB">
        <w:rPr>
          <w:rFonts w:ascii="Tahoma" w:hAnsi="Tahoma" w:cs="Tahoma"/>
          <w:sz w:val="22"/>
          <w:szCs w:val="22"/>
        </w:rPr>
        <w:t>á</w:t>
      </w:r>
      <w:r w:rsidRPr="00FC62EB">
        <w:rPr>
          <w:rFonts w:ascii="Tahoma" w:hAnsi="Tahoma" w:cs="Tahoma"/>
          <w:sz w:val="22"/>
          <w:szCs w:val="22"/>
        </w:rPr>
        <w:t>v</w:t>
      </w:r>
      <w:r w:rsidRPr="00FC62EB">
        <w:rPr>
          <w:rFonts w:ascii="Tahoma" w:hAnsi="Tahoma" w:cs="Tahoma"/>
          <w:sz w:val="22"/>
          <w:szCs w:val="22"/>
        </w:rPr>
        <w:t>ě</w:t>
      </w:r>
      <w:r w:rsidRPr="00FC62EB">
        <w:rPr>
          <w:rFonts w:ascii="Tahoma" w:hAnsi="Tahoma" w:cs="Tahoma"/>
          <w:sz w:val="22"/>
          <w:szCs w:val="22"/>
        </w:rPr>
        <w:t>re</w:t>
      </w:r>
      <w:r w:rsidRPr="00FC62EB">
        <w:rPr>
          <w:rFonts w:ascii="Tahoma" w:hAnsi="Tahoma" w:cs="Tahoma"/>
          <w:sz w:val="22"/>
          <w:szCs w:val="22"/>
        </w:rPr>
        <w:t>č</w:t>
      </w:r>
      <w:r w:rsidRPr="00FC62EB">
        <w:rPr>
          <w:rFonts w:ascii="Tahoma" w:hAnsi="Tahoma" w:cs="Tahoma"/>
          <w:sz w:val="22"/>
          <w:szCs w:val="22"/>
        </w:rPr>
        <w:t>n</w:t>
      </w:r>
      <w:r w:rsidRPr="00FC62EB">
        <w:rPr>
          <w:rFonts w:ascii="Tahoma" w:hAnsi="Tahoma" w:cs="Tahoma"/>
          <w:sz w:val="22"/>
          <w:szCs w:val="22"/>
        </w:rPr>
        <w:t>é</w:t>
      </w:r>
      <w:r w:rsidRPr="00FC62EB">
        <w:rPr>
          <w:rFonts w:ascii="Tahoma" w:hAnsi="Tahoma" w:cs="Tahoma"/>
          <w:sz w:val="22"/>
          <w:szCs w:val="22"/>
        </w:rPr>
        <w:t xml:space="preserve"> bitv</w:t>
      </w:r>
      <w:r w:rsidRPr="00FC62EB">
        <w:rPr>
          <w:rFonts w:ascii="Tahoma" w:hAnsi="Tahoma" w:cs="Tahoma"/>
          <w:sz w:val="22"/>
          <w:szCs w:val="22"/>
        </w:rPr>
        <w:t>ě</w:t>
      </w:r>
      <w:r w:rsidRPr="00FC62EB">
        <w:rPr>
          <w:rFonts w:ascii="Tahoma" w:hAnsi="Tahoma" w:cs="Tahoma"/>
          <w:sz w:val="22"/>
          <w:szCs w:val="22"/>
        </w:rPr>
        <w:t>.</w:t>
      </w:r>
    </w:p>
    <w:p w:rsidR="00000000" w:rsidRPr="00FC62EB" w:rsidRDefault="003D24F5">
      <w:pPr>
        <w:rPr>
          <w:rFonts w:ascii="Tahoma" w:hAnsi="Tahoma" w:cs="Tahoma"/>
          <w:sz w:val="22"/>
          <w:szCs w:val="22"/>
        </w:rPr>
      </w:pPr>
    </w:p>
    <w:p w:rsidR="00000000" w:rsidRPr="00FC62EB" w:rsidRDefault="003D24F5">
      <w:pPr>
        <w:rPr>
          <w:rFonts w:ascii="Tahoma" w:hAnsi="Tahoma" w:cs="Tahoma"/>
          <w:sz w:val="22"/>
          <w:szCs w:val="22"/>
        </w:rPr>
      </w:pPr>
      <w:r w:rsidRPr="00FC62EB">
        <w:rPr>
          <w:rFonts w:ascii="Tahoma" w:hAnsi="Tahoma" w:cs="Tahoma"/>
          <w:sz w:val="22"/>
          <w:szCs w:val="22"/>
        </w:rPr>
        <w:t>A m</w:t>
      </w:r>
      <w:r w:rsidRPr="00FC62EB">
        <w:rPr>
          <w:rFonts w:ascii="Tahoma" w:hAnsi="Tahoma" w:cs="Tahoma"/>
          <w:sz w:val="22"/>
          <w:szCs w:val="22"/>
        </w:rPr>
        <w:t>é</w:t>
      </w:r>
      <w:r w:rsidRPr="00FC62EB">
        <w:rPr>
          <w:rFonts w:ascii="Tahoma" w:hAnsi="Tahoma" w:cs="Tahoma"/>
          <w:sz w:val="22"/>
          <w:szCs w:val="22"/>
        </w:rPr>
        <w:t xml:space="preserve"> d</w:t>
      </w:r>
      <w:r w:rsidRPr="00FC62EB">
        <w:rPr>
          <w:rFonts w:ascii="Tahoma" w:hAnsi="Tahoma" w:cs="Tahoma"/>
          <w:sz w:val="22"/>
          <w:szCs w:val="22"/>
        </w:rPr>
        <w:t>ě</w:t>
      </w:r>
      <w:r w:rsidRPr="00FC62EB">
        <w:rPr>
          <w:rFonts w:ascii="Tahoma" w:hAnsi="Tahoma" w:cs="Tahoma"/>
          <w:sz w:val="22"/>
          <w:szCs w:val="22"/>
        </w:rPr>
        <w:t>ti si st</w:t>
      </w:r>
      <w:r w:rsidRPr="00FC62EB">
        <w:rPr>
          <w:rFonts w:ascii="Tahoma" w:hAnsi="Tahoma" w:cs="Tahoma"/>
          <w:sz w:val="22"/>
          <w:szCs w:val="22"/>
        </w:rPr>
        <w:t>á</w:t>
      </w:r>
      <w:r w:rsidRPr="00FC62EB">
        <w:rPr>
          <w:rFonts w:ascii="Tahoma" w:hAnsi="Tahoma" w:cs="Tahoma"/>
          <w:sz w:val="22"/>
          <w:szCs w:val="22"/>
        </w:rPr>
        <w:t>le hraj</w:t>
      </w:r>
      <w:r w:rsidRPr="00FC62EB">
        <w:rPr>
          <w:rFonts w:ascii="Tahoma" w:hAnsi="Tahoma" w:cs="Tahoma"/>
          <w:sz w:val="22"/>
          <w:szCs w:val="22"/>
        </w:rPr>
        <w:t>í</w:t>
      </w:r>
      <w:r w:rsidRPr="00FC62EB">
        <w:rPr>
          <w:rFonts w:ascii="Tahoma" w:hAnsi="Tahoma" w:cs="Tahoma"/>
          <w:sz w:val="22"/>
          <w:szCs w:val="22"/>
        </w:rPr>
        <w:t xml:space="preserve"> ve sv</w:t>
      </w:r>
      <w:r w:rsidRPr="00FC62EB">
        <w:rPr>
          <w:rFonts w:ascii="Tahoma" w:hAnsi="Tahoma" w:cs="Tahoma"/>
          <w:sz w:val="22"/>
          <w:szCs w:val="22"/>
        </w:rPr>
        <w:t>ě</w:t>
      </w:r>
      <w:r w:rsidRPr="00FC62EB">
        <w:rPr>
          <w:rFonts w:ascii="Tahoma" w:hAnsi="Tahoma" w:cs="Tahoma"/>
          <w:sz w:val="22"/>
          <w:szCs w:val="22"/>
        </w:rPr>
        <w:t>t</w:t>
      </w:r>
      <w:r w:rsidRPr="00FC62EB">
        <w:rPr>
          <w:rFonts w:ascii="Tahoma" w:hAnsi="Tahoma" w:cs="Tahoma"/>
          <w:sz w:val="22"/>
          <w:szCs w:val="22"/>
        </w:rPr>
        <w:t>ě</w:t>
      </w:r>
      <w:r w:rsidRPr="00FC62EB">
        <w:rPr>
          <w:rFonts w:ascii="Tahoma" w:hAnsi="Tahoma" w:cs="Tahoma"/>
          <w:sz w:val="22"/>
          <w:szCs w:val="22"/>
        </w:rPr>
        <w:t>.</w:t>
      </w:r>
    </w:p>
    <w:p w:rsidR="00000000" w:rsidRPr="00FC62EB" w:rsidRDefault="003D24F5">
      <w:pPr>
        <w:rPr>
          <w:rFonts w:ascii="Tahoma" w:hAnsi="Tahoma" w:cs="Tahoma"/>
          <w:sz w:val="22"/>
          <w:szCs w:val="22"/>
        </w:rPr>
      </w:pPr>
    </w:p>
    <w:p w:rsidR="00000000" w:rsidRPr="00FC62EB" w:rsidRDefault="003D24F5">
      <w:pPr>
        <w:rPr>
          <w:rFonts w:ascii="Tahoma" w:hAnsi="Tahoma" w:cs="Tahoma"/>
          <w:sz w:val="22"/>
          <w:szCs w:val="22"/>
        </w:rPr>
      </w:pPr>
      <w:r w:rsidRPr="00FC62EB">
        <w:rPr>
          <w:rFonts w:ascii="Tahoma" w:hAnsi="Tahoma" w:cs="Tahoma"/>
          <w:sz w:val="22"/>
          <w:szCs w:val="22"/>
        </w:rPr>
        <w:t>Povolal jsem v</w:t>
      </w:r>
      <w:r w:rsidRPr="00FC62EB">
        <w:rPr>
          <w:rFonts w:ascii="Tahoma" w:hAnsi="Tahoma" w:cs="Tahoma"/>
          <w:sz w:val="22"/>
          <w:szCs w:val="22"/>
        </w:rPr>
        <w:t>á</w:t>
      </w:r>
      <w:r w:rsidRPr="00FC62EB">
        <w:rPr>
          <w:rFonts w:ascii="Tahoma" w:hAnsi="Tahoma" w:cs="Tahoma"/>
          <w:sz w:val="22"/>
          <w:szCs w:val="22"/>
        </w:rPr>
        <w:t>s k pr</w:t>
      </w:r>
      <w:r w:rsidRPr="00FC62EB">
        <w:rPr>
          <w:rFonts w:ascii="Tahoma" w:hAnsi="Tahoma" w:cs="Tahoma"/>
          <w:sz w:val="22"/>
          <w:szCs w:val="22"/>
        </w:rPr>
        <w:t>á</w:t>
      </w:r>
      <w:r w:rsidRPr="00FC62EB">
        <w:rPr>
          <w:rFonts w:ascii="Tahoma" w:hAnsi="Tahoma" w:cs="Tahoma"/>
          <w:sz w:val="22"/>
          <w:szCs w:val="22"/>
        </w:rPr>
        <w:t>c</w:t>
      </w:r>
      <w:r w:rsidRPr="00FC62EB">
        <w:rPr>
          <w:rFonts w:ascii="Tahoma" w:hAnsi="Tahoma" w:cs="Tahoma"/>
          <w:sz w:val="22"/>
          <w:szCs w:val="22"/>
        </w:rPr>
        <w:t>i a vy jste m</w:t>
      </w:r>
      <w:r w:rsidRPr="00FC62EB">
        <w:rPr>
          <w:rFonts w:ascii="Tahoma" w:hAnsi="Tahoma" w:cs="Tahoma"/>
          <w:sz w:val="22"/>
          <w:szCs w:val="22"/>
        </w:rPr>
        <w:t>ě</w:t>
      </w:r>
      <w:r w:rsidRPr="00FC62EB">
        <w:rPr>
          <w:rFonts w:ascii="Tahoma" w:hAnsi="Tahoma" w:cs="Tahoma"/>
          <w:sz w:val="22"/>
          <w:szCs w:val="22"/>
        </w:rPr>
        <w:t xml:space="preserve"> odm</w:t>
      </w:r>
      <w:r w:rsidRPr="00FC62EB">
        <w:rPr>
          <w:rFonts w:ascii="Tahoma" w:hAnsi="Tahoma" w:cs="Tahoma"/>
          <w:sz w:val="22"/>
          <w:szCs w:val="22"/>
        </w:rPr>
        <w:t>í</w:t>
      </w:r>
      <w:r w:rsidRPr="00FC62EB">
        <w:rPr>
          <w:rFonts w:ascii="Tahoma" w:hAnsi="Tahoma" w:cs="Tahoma"/>
          <w:sz w:val="22"/>
          <w:szCs w:val="22"/>
        </w:rPr>
        <w:t>tl</w:t>
      </w:r>
      <w:r w:rsidR="00FC62EB">
        <w:rPr>
          <w:rFonts w:ascii="Tahoma" w:hAnsi="Tahoma" w:cs="Tahoma"/>
          <w:sz w:val="22"/>
          <w:szCs w:val="22"/>
        </w:rPr>
        <w:t>y</w:t>
      </w:r>
      <w:r w:rsidRPr="00FC62EB">
        <w:rPr>
          <w:rFonts w:ascii="Tahoma" w:hAnsi="Tahoma" w:cs="Tahoma"/>
          <w:sz w:val="22"/>
          <w:szCs w:val="22"/>
        </w:rPr>
        <w:t>. M</w:t>
      </w:r>
      <w:r w:rsidRPr="00FC62EB">
        <w:rPr>
          <w:rFonts w:ascii="Tahoma" w:hAnsi="Tahoma" w:cs="Tahoma"/>
          <w:sz w:val="22"/>
          <w:szCs w:val="22"/>
        </w:rPr>
        <w:t>í</w:t>
      </w:r>
      <w:r w:rsidRPr="00FC62EB">
        <w:rPr>
          <w:rFonts w:ascii="Tahoma" w:hAnsi="Tahoma" w:cs="Tahoma"/>
          <w:sz w:val="22"/>
          <w:szCs w:val="22"/>
        </w:rPr>
        <w:t>sto toho jste si hr</w:t>
      </w:r>
      <w:r w:rsidRPr="00FC62EB">
        <w:rPr>
          <w:rFonts w:ascii="Tahoma" w:hAnsi="Tahoma" w:cs="Tahoma"/>
          <w:sz w:val="22"/>
          <w:szCs w:val="22"/>
        </w:rPr>
        <w:t>á</w:t>
      </w:r>
      <w:r w:rsidRPr="00FC62EB">
        <w:rPr>
          <w:rFonts w:ascii="Tahoma" w:hAnsi="Tahoma" w:cs="Tahoma"/>
          <w:sz w:val="22"/>
          <w:szCs w:val="22"/>
        </w:rPr>
        <w:t>l</w:t>
      </w:r>
      <w:r w:rsidR="00FC62EB">
        <w:rPr>
          <w:rFonts w:ascii="Tahoma" w:hAnsi="Tahoma" w:cs="Tahoma"/>
          <w:sz w:val="22"/>
          <w:szCs w:val="22"/>
        </w:rPr>
        <w:t>y</w:t>
      </w:r>
      <w:r w:rsidRPr="00FC62EB">
        <w:rPr>
          <w:rFonts w:ascii="Tahoma" w:hAnsi="Tahoma" w:cs="Tahoma"/>
          <w:sz w:val="22"/>
          <w:szCs w:val="22"/>
        </w:rPr>
        <w:t xml:space="preserve"> ve sv</w:t>
      </w:r>
      <w:r w:rsidRPr="00FC62EB">
        <w:rPr>
          <w:rFonts w:ascii="Tahoma" w:hAnsi="Tahoma" w:cs="Tahoma"/>
          <w:sz w:val="22"/>
          <w:szCs w:val="22"/>
        </w:rPr>
        <w:t>ě</w:t>
      </w:r>
      <w:r w:rsidRPr="00FC62EB">
        <w:rPr>
          <w:rFonts w:ascii="Tahoma" w:hAnsi="Tahoma" w:cs="Tahoma"/>
          <w:sz w:val="22"/>
          <w:szCs w:val="22"/>
        </w:rPr>
        <w:t>t</w:t>
      </w:r>
      <w:r w:rsidRPr="00FC62EB">
        <w:rPr>
          <w:rFonts w:ascii="Tahoma" w:hAnsi="Tahoma" w:cs="Tahoma"/>
          <w:sz w:val="22"/>
          <w:szCs w:val="22"/>
        </w:rPr>
        <w:t>ě</w:t>
      </w:r>
      <w:r w:rsidRPr="00FC62EB">
        <w:rPr>
          <w:rFonts w:ascii="Tahoma" w:hAnsi="Tahoma" w:cs="Tahoma"/>
          <w:sz w:val="22"/>
          <w:szCs w:val="22"/>
        </w:rPr>
        <w:t xml:space="preserve"> a nestaral</w:t>
      </w:r>
      <w:r w:rsidR="00FC62EB">
        <w:rPr>
          <w:rFonts w:ascii="Tahoma" w:hAnsi="Tahoma" w:cs="Tahoma"/>
          <w:sz w:val="22"/>
          <w:szCs w:val="22"/>
        </w:rPr>
        <w:t>y</w:t>
      </w:r>
      <w:r w:rsidRPr="00FC62EB">
        <w:rPr>
          <w:rFonts w:ascii="Tahoma" w:hAnsi="Tahoma" w:cs="Tahoma"/>
          <w:sz w:val="22"/>
          <w:szCs w:val="22"/>
        </w:rPr>
        <w:t xml:space="preserve"> jste </w:t>
      </w:r>
      <w:r w:rsidR="00FC62EB">
        <w:rPr>
          <w:rFonts w:ascii="Tahoma" w:hAnsi="Tahoma" w:cs="Tahoma"/>
          <w:sz w:val="22"/>
          <w:szCs w:val="22"/>
        </w:rPr>
        <w:br/>
      </w:r>
      <w:r w:rsidRPr="00FC62EB">
        <w:rPr>
          <w:rFonts w:ascii="Tahoma" w:hAnsi="Tahoma" w:cs="Tahoma"/>
          <w:sz w:val="22"/>
          <w:szCs w:val="22"/>
        </w:rPr>
        <w:t>se o ztracen</w:t>
      </w:r>
      <w:r w:rsidRPr="00FC62EB">
        <w:rPr>
          <w:rFonts w:ascii="Tahoma" w:hAnsi="Tahoma" w:cs="Tahoma"/>
          <w:sz w:val="22"/>
          <w:szCs w:val="22"/>
        </w:rPr>
        <w:t>é</w:t>
      </w:r>
      <w:r w:rsidRPr="00FC62EB">
        <w:rPr>
          <w:rFonts w:ascii="Tahoma" w:hAnsi="Tahoma" w:cs="Tahoma"/>
          <w:sz w:val="22"/>
          <w:szCs w:val="22"/>
        </w:rPr>
        <w:t xml:space="preserve"> du</w:t>
      </w:r>
      <w:r w:rsidRPr="00FC62EB">
        <w:rPr>
          <w:rFonts w:ascii="Tahoma" w:hAnsi="Tahoma" w:cs="Tahoma"/>
          <w:sz w:val="22"/>
          <w:szCs w:val="22"/>
        </w:rPr>
        <w:t>š</w:t>
      </w:r>
      <w:r w:rsidRPr="00FC62EB">
        <w:rPr>
          <w:rFonts w:ascii="Tahoma" w:hAnsi="Tahoma" w:cs="Tahoma"/>
          <w:sz w:val="22"/>
          <w:szCs w:val="22"/>
        </w:rPr>
        <w:t>e, po kter</w:t>
      </w:r>
      <w:r w:rsidRPr="00FC62EB">
        <w:rPr>
          <w:rFonts w:ascii="Tahoma" w:hAnsi="Tahoma" w:cs="Tahoma"/>
          <w:sz w:val="22"/>
          <w:szCs w:val="22"/>
        </w:rPr>
        <w:t>ý</w:t>
      </w:r>
      <w:r w:rsidRPr="00FC62EB">
        <w:rPr>
          <w:rFonts w:ascii="Tahoma" w:hAnsi="Tahoma" w:cs="Tahoma"/>
          <w:sz w:val="22"/>
          <w:szCs w:val="22"/>
        </w:rPr>
        <w:t>ch truchl</w:t>
      </w:r>
      <w:r w:rsidRPr="00FC62EB">
        <w:rPr>
          <w:rFonts w:ascii="Tahoma" w:hAnsi="Tahoma" w:cs="Tahoma"/>
          <w:sz w:val="22"/>
          <w:szCs w:val="22"/>
        </w:rPr>
        <w:t>í</w:t>
      </w:r>
      <w:r w:rsidRPr="00FC62EB">
        <w:rPr>
          <w:rFonts w:ascii="Tahoma" w:hAnsi="Tahoma" w:cs="Tahoma"/>
          <w:sz w:val="22"/>
          <w:szCs w:val="22"/>
        </w:rPr>
        <w:t>m.</w:t>
      </w:r>
    </w:p>
    <w:p w:rsidR="00000000" w:rsidRPr="00FC62EB" w:rsidRDefault="003D24F5">
      <w:pPr>
        <w:rPr>
          <w:rFonts w:ascii="Tahoma" w:hAnsi="Tahoma" w:cs="Tahoma"/>
          <w:sz w:val="22"/>
          <w:szCs w:val="22"/>
        </w:rPr>
      </w:pPr>
    </w:p>
    <w:p w:rsidR="00000000" w:rsidRPr="00FC62EB" w:rsidRDefault="003D24F5">
      <w:pPr>
        <w:rPr>
          <w:rFonts w:ascii="Tahoma" w:hAnsi="Tahoma" w:cs="Tahoma"/>
          <w:sz w:val="22"/>
          <w:szCs w:val="22"/>
        </w:rPr>
      </w:pPr>
      <w:r w:rsidRPr="00FC62EB">
        <w:rPr>
          <w:rFonts w:ascii="Tahoma" w:hAnsi="Tahoma" w:cs="Tahoma"/>
          <w:sz w:val="22"/>
          <w:szCs w:val="22"/>
        </w:rPr>
        <w:t>Utekl</w:t>
      </w:r>
      <w:r w:rsidR="00FC62EB">
        <w:rPr>
          <w:rFonts w:ascii="Tahoma" w:hAnsi="Tahoma" w:cs="Tahoma"/>
          <w:sz w:val="22"/>
          <w:szCs w:val="22"/>
        </w:rPr>
        <w:t>y</w:t>
      </w:r>
      <w:r w:rsidRPr="00FC62EB">
        <w:rPr>
          <w:rFonts w:ascii="Tahoma" w:hAnsi="Tahoma" w:cs="Tahoma"/>
          <w:sz w:val="22"/>
          <w:szCs w:val="22"/>
        </w:rPr>
        <w:t xml:space="preserve"> jste na sv</w:t>
      </w:r>
      <w:r w:rsidRPr="00FC62EB">
        <w:rPr>
          <w:rFonts w:ascii="Tahoma" w:hAnsi="Tahoma" w:cs="Tahoma"/>
          <w:sz w:val="22"/>
          <w:szCs w:val="22"/>
        </w:rPr>
        <w:t>é</w:t>
      </w:r>
      <w:r w:rsidRPr="00FC62EB">
        <w:rPr>
          <w:rFonts w:ascii="Tahoma" w:hAnsi="Tahoma" w:cs="Tahoma"/>
          <w:sz w:val="22"/>
          <w:szCs w:val="22"/>
        </w:rPr>
        <w:t xml:space="preserve"> vlastn</w:t>
      </w:r>
      <w:r w:rsidRPr="00FC62EB">
        <w:rPr>
          <w:rFonts w:ascii="Tahoma" w:hAnsi="Tahoma" w:cs="Tahoma"/>
          <w:sz w:val="22"/>
          <w:szCs w:val="22"/>
        </w:rPr>
        <w:t>í</w:t>
      </w:r>
      <w:r w:rsidRPr="00FC62EB">
        <w:rPr>
          <w:rFonts w:ascii="Tahoma" w:hAnsi="Tahoma" w:cs="Tahoma"/>
          <w:sz w:val="22"/>
          <w:szCs w:val="22"/>
        </w:rPr>
        <w:t xml:space="preserve"> h</w:t>
      </w:r>
      <w:r w:rsidRPr="00FC62EB">
        <w:rPr>
          <w:rFonts w:ascii="Tahoma" w:hAnsi="Tahoma" w:cs="Tahoma"/>
          <w:sz w:val="22"/>
          <w:szCs w:val="22"/>
        </w:rPr>
        <w:t>ř</w:t>
      </w:r>
      <w:r w:rsidRPr="00FC62EB">
        <w:rPr>
          <w:rFonts w:ascii="Tahoma" w:hAnsi="Tahoma" w:cs="Tahoma"/>
          <w:sz w:val="22"/>
          <w:szCs w:val="22"/>
        </w:rPr>
        <w:t>i</w:t>
      </w:r>
      <w:r w:rsidRPr="00FC62EB">
        <w:rPr>
          <w:rFonts w:ascii="Tahoma" w:hAnsi="Tahoma" w:cs="Tahoma"/>
          <w:sz w:val="22"/>
          <w:szCs w:val="22"/>
        </w:rPr>
        <w:t>š</w:t>
      </w:r>
      <w:r w:rsidRPr="00FC62EB">
        <w:rPr>
          <w:rFonts w:ascii="Tahoma" w:hAnsi="Tahoma" w:cs="Tahoma"/>
          <w:sz w:val="22"/>
          <w:szCs w:val="22"/>
        </w:rPr>
        <w:t>t</w:t>
      </w:r>
      <w:r w:rsidRPr="00FC62EB">
        <w:rPr>
          <w:rFonts w:ascii="Tahoma" w:hAnsi="Tahoma" w:cs="Tahoma"/>
          <w:sz w:val="22"/>
          <w:szCs w:val="22"/>
        </w:rPr>
        <w:t>ě</w:t>
      </w:r>
      <w:r w:rsidRPr="00FC62EB">
        <w:rPr>
          <w:rFonts w:ascii="Tahoma" w:hAnsi="Tahoma" w:cs="Tahoma"/>
          <w:sz w:val="22"/>
          <w:szCs w:val="22"/>
        </w:rPr>
        <w:t xml:space="preserve">, jako bych </w:t>
      </w:r>
      <w:r w:rsidR="00FC62EB">
        <w:rPr>
          <w:rFonts w:ascii="Tahoma" w:hAnsi="Tahoma" w:cs="Tahoma"/>
          <w:sz w:val="22"/>
          <w:szCs w:val="22"/>
        </w:rPr>
        <w:t xml:space="preserve">Já </w:t>
      </w:r>
      <w:r w:rsidRPr="00FC62EB">
        <w:rPr>
          <w:rFonts w:ascii="Tahoma" w:hAnsi="Tahoma" w:cs="Tahoma"/>
          <w:sz w:val="22"/>
          <w:szCs w:val="22"/>
        </w:rPr>
        <w:t>v</w:t>
      </w:r>
      <w:r w:rsidRPr="00FC62EB">
        <w:rPr>
          <w:rFonts w:ascii="Tahoma" w:hAnsi="Tahoma" w:cs="Tahoma"/>
          <w:sz w:val="22"/>
          <w:szCs w:val="22"/>
        </w:rPr>
        <w:t>á</w:t>
      </w:r>
      <w:r w:rsidRPr="00FC62EB">
        <w:rPr>
          <w:rFonts w:ascii="Tahoma" w:hAnsi="Tahoma" w:cs="Tahoma"/>
          <w:sz w:val="22"/>
          <w:szCs w:val="22"/>
        </w:rPr>
        <w:t xml:space="preserve">s </w:t>
      </w:r>
      <w:r w:rsidRPr="00FC62EB">
        <w:rPr>
          <w:rFonts w:ascii="Tahoma" w:hAnsi="Tahoma" w:cs="Tahoma"/>
          <w:sz w:val="22"/>
          <w:szCs w:val="22"/>
        </w:rPr>
        <w:t xml:space="preserve">povolal </w:t>
      </w:r>
      <w:r>
        <w:rPr>
          <w:rFonts w:ascii="Tahoma" w:hAnsi="Tahoma" w:cs="Tahoma"/>
          <w:sz w:val="22"/>
          <w:szCs w:val="22"/>
        </w:rPr>
        <w:t xml:space="preserve">si </w:t>
      </w:r>
      <w:r w:rsidRPr="00FC62EB">
        <w:rPr>
          <w:rFonts w:ascii="Tahoma" w:hAnsi="Tahoma" w:cs="Tahoma"/>
          <w:sz w:val="22"/>
          <w:szCs w:val="22"/>
        </w:rPr>
        <w:t>hr</w:t>
      </w:r>
      <w:r w:rsidRPr="00FC62EB">
        <w:rPr>
          <w:rFonts w:ascii="Tahoma" w:hAnsi="Tahoma" w:cs="Tahoma"/>
          <w:sz w:val="22"/>
          <w:szCs w:val="22"/>
        </w:rPr>
        <w:t>á</w:t>
      </w:r>
      <w:r w:rsidRPr="00FC62EB">
        <w:rPr>
          <w:rFonts w:ascii="Tahoma" w:hAnsi="Tahoma" w:cs="Tahoma"/>
          <w:sz w:val="22"/>
          <w:szCs w:val="22"/>
        </w:rPr>
        <w:t>t</w:t>
      </w:r>
      <w:r w:rsidRPr="00FC62EB">
        <w:rPr>
          <w:rFonts w:ascii="Tahoma" w:hAnsi="Tahoma" w:cs="Tahoma"/>
          <w:sz w:val="22"/>
          <w:szCs w:val="22"/>
        </w:rPr>
        <w:t>.</w:t>
      </w:r>
    </w:p>
    <w:p w:rsidR="00000000" w:rsidRPr="00FC62EB" w:rsidRDefault="003D24F5">
      <w:pPr>
        <w:rPr>
          <w:rFonts w:ascii="Tahoma" w:hAnsi="Tahoma" w:cs="Tahoma"/>
          <w:sz w:val="22"/>
          <w:szCs w:val="22"/>
        </w:rPr>
      </w:pPr>
    </w:p>
    <w:p w:rsidR="00000000" w:rsidRPr="00FC62EB" w:rsidRDefault="003D24F5">
      <w:pPr>
        <w:rPr>
          <w:rFonts w:ascii="Tahoma" w:hAnsi="Tahoma" w:cs="Tahoma"/>
          <w:sz w:val="22"/>
          <w:szCs w:val="22"/>
        </w:rPr>
      </w:pPr>
      <w:r w:rsidRPr="00FC62EB">
        <w:rPr>
          <w:rFonts w:ascii="Tahoma" w:hAnsi="Tahoma" w:cs="Tahoma"/>
          <w:sz w:val="22"/>
          <w:szCs w:val="22"/>
        </w:rPr>
        <w:t>V ten brzy p</w:t>
      </w:r>
      <w:r w:rsidRPr="00FC62EB">
        <w:rPr>
          <w:rFonts w:ascii="Tahoma" w:hAnsi="Tahoma" w:cs="Tahoma"/>
          <w:sz w:val="22"/>
          <w:szCs w:val="22"/>
        </w:rPr>
        <w:t>ř</w:t>
      </w:r>
      <w:r w:rsidRPr="00FC62EB">
        <w:rPr>
          <w:rFonts w:ascii="Tahoma" w:hAnsi="Tahoma" w:cs="Tahoma"/>
          <w:sz w:val="22"/>
          <w:szCs w:val="22"/>
        </w:rPr>
        <w:t>ich</w:t>
      </w:r>
      <w:r w:rsidRPr="00FC62EB">
        <w:rPr>
          <w:rFonts w:ascii="Tahoma" w:hAnsi="Tahoma" w:cs="Tahoma"/>
          <w:sz w:val="22"/>
          <w:szCs w:val="22"/>
        </w:rPr>
        <w:t>á</w:t>
      </w:r>
      <w:r w:rsidRPr="00FC62EB">
        <w:rPr>
          <w:rFonts w:ascii="Tahoma" w:hAnsi="Tahoma" w:cs="Tahoma"/>
          <w:sz w:val="22"/>
          <w:szCs w:val="22"/>
        </w:rPr>
        <w:t>zej</w:t>
      </w:r>
      <w:r w:rsidRPr="00FC62EB">
        <w:rPr>
          <w:rFonts w:ascii="Tahoma" w:hAnsi="Tahoma" w:cs="Tahoma"/>
          <w:sz w:val="22"/>
          <w:szCs w:val="22"/>
        </w:rPr>
        <w:t>í</w:t>
      </w:r>
      <w:r w:rsidRPr="00FC62EB">
        <w:rPr>
          <w:rFonts w:ascii="Tahoma" w:hAnsi="Tahoma" w:cs="Tahoma"/>
          <w:sz w:val="22"/>
          <w:szCs w:val="22"/>
        </w:rPr>
        <w:t>c</w:t>
      </w:r>
      <w:r w:rsidRPr="00FC62EB">
        <w:rPr>
          <w:rFonts w:ascii="Tahoma" w:hAnsi="Tahoma" w:cs="Tahoma"/>
          <w:sz w:val="22"/>
          <w:szCs w:val="22"/>
        </w:rPr>
        <w:t>í</w:t>
      </w:r>
      <w:r w:rsidRPr="00FC62EB">
        <w:rPr>
          <w:rFonts w:ascii="Tahoma" w:hAnsi="Tahoma" w:cs="Tahoma"/>
          <w:sz w:val="22"/>
          <w:szCs w:val="22"/>
        </w:rPr>
        <w:t xml:space="preserve"> den, kdy </w:t>
      </w:r>
      <w:r>
        <w:rPr>
          <w:rFonts w:ascii="Tahoma" w:hAnsi="Tahoma" w:cs="Tahoma"/>
          <w:sz w:val="22"/>
          <w:szCs w:val="22"/>
        </w:rPr>
        <w:t>do</w:t>
      </w:r>
      <w:r w:rsidRPr="00FC62EB">
        <w:rPr>
          <w:rFonts w:ascii="Tahoma" w:hAnsi="Tahoma" w:cs="Tahoma"/>
          <w:sz w:val="22"/>
          <w:szCs w:val="22"/>
        </w:rPr>
        <w:t xml:space="preserve">padne </w:t>
      </w:r>
      <w:r>
        <w:rPr>
          <w:rFonts w:ascii="Tahoma" w:hAnsi="Tahoma" w:cs="Tahoma"/>
          <w:sz w:val="22"/>
          <w:szCs w:val="22"/>
        </w:rPr>
        <w:t xml:space="preserve">[na vás] </w:t>
      </w:r>
      <w:r w:rsidRPr="00FC62EB">
        <w:rPr>
          <w:rFonts w:ascii="Tahoma" w:hAnsi="Tahoma" w:cs="Tahoma"/>
          <w:sz w:val="22"/>
          <w:szCs w:val="22"/>
        </w:rPr>
        <w:t>m</w:t>
      </w:r>
      <w:r w:rsidRPr="00FC62EB">
        <w:rPr>
          <w:rFonts w:ascii="Tahoma" w:hAnsi="Tahoma" w:cs="Tahoma"/>
          <w:sz w:val="22"/>
          <w:szCs w:val="22"/>
        </w:rPr>
        <w:t>ů</w:t>
      </w:r>
      <w:r w:rsidRPr="00FC62EB">
        <w:rPr>
          <w:rFonts w:ascii="Tahoma" w:hAnsi="Tahoma" w:cs="Tahoma"/>
          <w:sz w:val="22"/>
          <w:szCs w:val="22"/>
        </w:rPr>
        <w:t>j soud, zjist</w:t>
      </w:r>
      <w:r w:rsidRPr="00FC62EB">
        <w:rPr>
          <w:rFonts w:ascii="Tahoma" w:hAnsi="Tahoma" w:cs="Tahoma"/>
          <w:sz w:val="22"/>
          <w:szCs w:val="22"/>
        </w:rPr>
        <w:t>í</w:t>
      </w:r>
      <w:r w:rsidRPr="00FC62EB">
        <w:rPr>
          <w:rFonts w:ascii="Tahoma" w:hAnsi="Tahoma" w:cs="Tahoma"/>
          <w:sz w:val="22"/>
          <w:szCs w:val="22"/>
        </w:rPr>
        <w:t xml:space="preserve">te, </w:t>
      </w:r>
      <w:r w:rsidRPr="00FC62EB">
        <w:rPr>
          <w:rFonts w:ascii="Tahoma" w:hAnsi="Tahoma" w:cs="Tahoma"/>
          <w:sz w:val="22"/>
          <w:szCs w:val="22"/>
        </w:rPr>
        <w:t>ž</w:t>
      </w:r>
      <w:r w:rsidRPr="00FC62EB">
        <w:rPr>
          <w:rFonts w:ascii="Tahoma" w:hAnsi="Tahoma" w:cs="Tahoma"/>
          <w:sz w:val="22"/>
          <w:szCs w:val="22"/>
        </w:rPr>
        <w:t>e jsem t</w:t>
      </w:r>
      <w:r w:rsidRPr="00FC62EB">
        <w:rPr>
          <w:rFonts w:ascii="Tahoma" w:hAnsi="Tahoma" w:cs="Tahoma"/>
          <w:sz w:val="22"/>
          <w:szCs w:val="22"/>
        </w:rPr>
        <w:t xml:space="preserve">o nebyl </w:t>
      </w:r>
      <w:r>
        <w:rPr>
          <w:rFonts w:ascii="Tahoma" w:hAnsi="Tahoma" w:cs="Tahoma"/>
          <w:sz w:val="22"/>
          <w:szCs w:val="22"/>
        </w:rPr>
        <w:t>J</w:t>
      </w:r>
      <w:r w:rsidRPr="00FC62EB">
        <w:rPr>
          <w:rFonts w:ascii="Tahoma" w:hAnsi="Tahoma" w:cs="Tahoma"/>
          <w:sz w:val="22"/>
          <w:szCs w:val="22"/>
        </w:rPr>
        <w:t>á</w:t>
      </w:r>
      <w:r w:rsidRPr="00FC62EB">
        <w:rPr>
          <w:rFonts w:ascii="Tahoma" w:hAnsi="Tahoma" w:cs="Tahoma"/>
          <w:sz w:val="22"/>
          <w:szCs w:val="22"/>
        </w:rPr>
        <w:t>, kdo v</w:t>
      </w:r>
      <w:r w:rsidRPr="00FC62EB">
        <w:rPr>
          <w:rFonts w:ascii="Tahoma" w:hAnsi="Tahoma" w:cs="Tahoma"/>
          <w:sz w:val="22"/>
          <w:szCs w:val="22"/>
        </w:rPr>
        <w:t>á</w:t>
      </w:r>
      <w:r w:rsidRPr="00FC62EB">
        <w:rPr>
          <w:rFonts w:ascii="Tahoma" w:hAnsi="Tahoma" w:cs="Tahoma"/>
          <w:sz w:val="22"/>
          <w:szCs w:val="22"/>
        </w:rPr>
        <w:t>s povolal hr</w:t>
      </w:r>
      <w:r w:rsidRPr="00FC62EB">
        <w:rPr>
          <w:rFonts w:ascii="Tahoma" w:hAnsi="Tahoma" w:cs="Tahoma"/>
          <w:sz w:val="22"/>
          <w:szCs w:val="22"/>
        </w:rPr>
        <w:t>á</w:t>
      </w:r>
      <w:r w:rsidRPr="00FC62EB">
        <w:rPr>
          <w:rFonts w:ascii="Tahoma" w:hAnsi="Tahoma" w:cs="Tahoma"/>
          <w:sz w:val="22"/>
          <w:szCs w:val="22"/>
        </w:rPr>
        <w:t>t si, ale bude p</w:t>
      </w:r>
      <w:r w:rsidRPr="00FC62EB">
        <w:rPr>
          <w:rFonts w:ascii="Tahoma" w:hAnsi="Tahoma" w:cs="Tahoma"/>
          <w:sz w:val="22"/>
          <w:szCs w:val="22"/>
        </w:rPr>
        <w:t>ří</w:t>
      </w:r>
      <w:r w:rsidRPr="00FC62EB">
        <w:rPr>
          <w:rFonts w:ascii="Tahoma" w:hAnsi="Tahoma" w:cs="Tahoma"/>
          <w:sz w:val="22"/>
          <w:szCs w:val="22"/>
        </w:rPr>
        <w:t>li</w:t>
      </w:r>
      <w:r w:rsidRPr="00FC62EB">
        <w:rPr>
          <w:rFonts w:ascii="Tahoma" w:hAnsi="Tahoma" w:cs="Tahoma"/>
          <w:sz w:val="22"/>
          <w:szCs w:val="22"/>
        </w:rPr>
        <w:t>š</w:t>
      </w:r>
      <w:r w:rsidRPr="00FC62EB">
        <w:rPr>
          <w:rFonts w:ascii="Tahoma" w:hAnsi="Tahoma" w:cs="Tahoma"/>
          <w:sz w:val="22"/>
          <w:szCs w:val="22"/>
        </w:rPr>
        <w:t xml:space="preserve"> pozd</w:t>
      </w:r>
      <w:r w:rsidRPr="00FC62EB">
        <w:rPr>
          <w:rFonts w:ascii="Tahoma" w:hAnsi="Tahoma" w:cs="Tahoma"/>
          <w:sz w:val="22"/>
          <w:szCs w:val="22"/>
        </w:rPr>
        <w:t>ě</w:t>
      </w:r>
      <w:r w:rsidRPr="00FC62EB">
        <w:rPr>
          <w:rFonts w:ascii="Tahoma" w:hAnsi="Tahoma" w:cs="Tahoma"/>
          <w:sz w:val="22"/>
          <w:szCs w:val="22"/>
        </w:rPr>
        <w:t>.</w:t>
      </w:r>
    </w:p>
    <w:p w:rsidR="00000000" w:rsidRPr="00FC62EB" w:rsidRDefault="003D24F5">
      <w:pPr>
        <w:rPr>
          <w:rFonts w:ascii="Tahoma" w:hAnsi="Tahoma" w:cs="Tahoma"/>
          <w:sz w:val="22"/>
          <w:szCs w:val="22"/>
        </w:rPr>
      </w:pPr>
    </w:p>
    <w:p w:rsidR="00000000" w:rsidRPr="00FC62EB" w:rsidRDefault="003D24F5">
      <w:pPr>
        <w:rPr>
          <w:rFonts w:ascii="Tahoma" w:hAnsi="Tahoma" w:cs="Tahoma"/>
          <w:sz w:val="22"/>
          <w:szCs w:val="22"/>
        </w:rPr>
      </w:pPr>
      <w:r w:rsidRPr="00FC62EB">
        <w:rPr>
          <w:rFonts w:ascii="Tahoma" w:hAnsi="Tahoma" w:cs="Tahoma"/>
          <w:sz w:val="22"/>
          <w:szCs w:val="22"/>
        </w:rPr>
        <w:t>Je</w:t>
      </w:r>
      <w:r w:rsidRPr="00FC62EB">
        <w:rPr>
          <w:rFonts w:ascii="Tahoma" w:hAnsi="Tahoma" w:cs="Tahoma"/>
          <w:sz w:val="22"/>
          <w:szCs w:val="22"/>
        </w:rPr>
        <w:t>žíš</w:t>
      </w:r>
    </w:p>
    <w:p w:rsidR="00000000" w:rsidRDefault="003D24F5"/>
    <w:p w:rsidR="00000000" w:rsidRDefault="003D24F5"/>
    <w:p w:rsidR="00FC62EB" w:rsidRDefault="00FC62EB" w:rsidP="00FC62EB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Mt 7, 13-14</w:t>
      </w:r>
    </w:p>
    <w:p w:rsidR="00FC62EB" w:rsidRDefault="00FC62EB" w:rsidP="00FC62EB">
      <w:pPr>
        <w:rPr>
          <w:rFonts w:ascii="Tahoma" w:hAnsi="Tahoma" w:cs="Tahoma"/>
          <w:b/>
          <w:i/>
          <w:sz w:val="18"/>
          <w:szCs w:val="18"/>
        </w:rPr>
      </w:pPr>
      <w:bookmarkStart w:id="0" w:name="v13"/>
      <w:bookmarkEnd w:id="0"/>
      <w:r>
        <w:rPr>
          <w:rFonts w:ascii="Tahoma" w:hAnsi="Tahoma" w:cs="Tahoma"/>
          <w:b/>
          <w:i/>
          <w:sz w:val="18"/>
          <w:szCs w:val="18"/>
        </w:rPr>
        <w:t xml:space="preserve">13: Vejděte těsnou branou; prostorná je brána a široká cesta, která vede do záhuby; a mnoho je těch, </w:t>
      </w:r>
      <w:r>
        <w:rPr>
          <w:rFonts w:ascii="Tahoma" w:hAnsi="Tahoma" w:cs="Tahoma"/>
          <w:b/>
          <w:i/>
          <w:sz w:val="18"/>
          <w:szCs w:val="18"/>
        </w:rPr>
        <w:br/>
        <w:t xml:space="preserve">kdo tudy vcházejí. </w:t>
      </w:r>
    </w:p>
    <w:p w:rsidR="00FC62EB" w:rsidRDefault="00FC62EB" w:rsidP="00FC62EB">
      <w:pPr>
        <w:rPr>
          <w:rFonts w:ascii="Tahoma" w:hAnsi="Tahoma" w:cs="Tahoma"/>
          <w:b/>
          <w:i/>
          <w:sz w:val="18"/>
          <w:szCs w:val="18"/>
        </w:rPr>
      </w:pPr>
      <w:bookmarkStart w:id="1" w:name="v14"/>
      <w:bookmarkEnd w:id="1"/>
    </w:p>
    <w:p w:rsidR="00FC62EB" w:rsidRDefault="00FC62EB" w:rsidP="00FC62EB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14: Těsná je brána a úzká cesta, která vede k životu, a málokdo ji nalézá. </w:t>
      </w:r>
    </w:p>
    <w:p w:rsidR="00FC62EB" w:rsidRDefault="00FC62EB" w:rsidP="00FC62EB">
      <w:pPr>
        <w:rPr>
          <w:rFonts w:ascii="Tahoma" w:hAnsi="Tahoma" w:cs="Tahoma"/>
          <w:b/>
          <w:i/>
          <w:sz w:val="18"/>
          <w:szCs w:val="18"/>
        </w:rPr>
      </w:pPr>
    </w:p>
    <w:p w:rsidR="00FC62EB" w:rsidRDefault="00FC62EB" w:rsidP="00FC62EB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Př 14, 12: Někdy se člověku zdá cesta přímá, ale nakonec přivede k smrti. </w:t>
      </w:r>
    </w:p>
    <w:p w:rsidR="00FC62EB" w:rsidRDefault="00FC62EB" w:rsidP="00FC62EB">
      <w:pPr>
        <w:rPr>
          <w:rFonts w:ascii="Tahoma" w:hAnsi="Tahoma" w:cs="Tahoma"/>
          <w:b/>
          <w:i/>
          <w:sz w:val="18"/>
          <w:szCs w:val="18"/>
        </w:rPr>
      </w:pPr>
    </w:p>
    <w:p w:rsidR="00FC62EB" w:rsidRDefault="00FC62EB" w:rsidP="00FC62EB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Joz 24, 14-15</w:t>
      </w:r>
    </w:p>
    <w:p w:rsidR="00FC62EB" w:rsidRDefault="00FC62EB" w:rsidP="00FC62EB">
      <w:pPr>
        <w:rPr>
          <w:rFonts w:ascii="Tahoma" w:hAnsi="Tahoma" w:cs="Tahoma"/>
          <w:b/>
          <w:i/>
          <w:sz w:val="18"/>
          <w:szCs w:val="18"/>
        </w:rPr>
      </w:pPr>
      <w:bookmarkStart w:id="2" w:name="v14_kopie_1"/>
      <w:bookmarkEnd w:id="2"/>
      <w:r>
        <w:rPr>
          <w:rFonts w:ascii="Tahoma" w:hAnsi="Tahoma" w:cs="Tahoma"/>
          <w:b/>
          <w:i/>
          <w:sz w:val="18"/>
          <w:szCs w:val="18"/>
        </w:rPr>
        <w:t xml:space="preserve">14: Bojte se tedy Hospodina a služte mu bezvýhradně a věrně. Odstraňte božstva, kterým vaši </w:t>
      </w:r>
      <w:r>
        <w:rPr>
          <w:rFonts w:ascii="Tahoma" w:hAnsi="Tahoma" w:cs="Tahoma"/>
          <w:b/>
          <w:i/>
          <w:sz w:val="18"/>
          <w:szCs w:val="18"/>
        </w:rPr>
        <w:br/>
        <w:t xml:space="preserve">otcové sloužili za řekou Eufratem a v Egyptě, a služte Hospodinu. </w:t>
      </w:r>
    </w:p>
    <w:p w:rsidR="00FC62EB" w:rsidRDefault="00FC62EB" w:rsidP="00FC62EB">
      <w:pPr>
        <w:rPr>
          <w:rFonts w:ascii="Tahoma" w:hAnsi="Tahoma" w:cs="Tahoma"/>
          <w:b/>
          <w:i/>
          <w:sz w:val="18"/>
          <w:szCs w:val="18"/>
        </w:rPr>
      </w:pPr>
      <w:bookmarkStart w:id="3" w:name="v15"/>
      <w:bookmarkEnd w:id="3"/>
    </w:p>
    <w:p w:rsidR="00FC62EB" w:rsidRDefault="00FC62EB" w:rsidP="00FC62EB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15: Jestliže se vám zdá, že sloužit Hospodinu je zlé, vyvolte si dnes, komu chcete sloužit: zda božstvům, kterým sloužili vaši otcové, když byli za řekou Eufratem, nebo božstvům Emorejců, v jejichž zemi sídlíte. Já a můj dům budeme sloužit Hospodinu. </w:t>
      </w:r>
    </w:p>
    <w:p w:rsidR="00FC62EB" w:rsidRDefault="00FC62EB" w:rsidP="00FC62EB">
      <w:pPr>
        <w:rPr>
          <w:rFonts w:ascii="Tahoma" w:hAnsi="Tahoma" w:cs="Tahoma"/>
          <w:b/>
          <w:i/>
          <w:sz w:val="18"/>
          <w:szCs w:val="18"/>
        </w:rPr>
      </w:pPr>
    </w:p>
    <w:p w:rsidR="00FC62EB" w:rsidRDefault="00FC62EB" w:rsidP="00FC62EB"/>
    <w:p w:rsidR="00000000" w:rsidRDefault="003D24F5"/>
    <w:p w:rsidR="00000000" w:rsidRDefault="003D24F5"/>
    <w:sectPr w:rsidR="00000000">
      <w:type w:val="continuous"/>
      <w:pgSz w:w="11906" w:h="16838"/>
      <w:pgMar w:top="1134" w:right="1134" w:bottom="1134" w:left="1134" w:header="708" w:footer="708" w:gutter="0"/>
      <w:cols w:space="708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3D24F5">
      <w:r>
        <w:separator/>
      </w:r>
    </w:p>
  </w:endnote>
  <w:endnote w:type="continuationSeparator" w:id="0">
    <w:p w:rsidR="00000000" w:rsidRDefault="003D24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oto Sans Devanagari">
    <w:panose1 w:val="00000000000000000000"/>
    <w:charset w:val="80"/>
    <w:family w:val="swiss"/>
    <w:notTrueType/>
    <w:pitch w:val="default"/>
    <w:sig w:usb0="00000003" w:usb1="08070000" w:usb2="00000010" w:usb3="00000000" w:csb0="00020001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3D24F5">
      <w:r>
        <w:rPr>
          <w:rFonts w:eastAsiaTheme="minorEastAsia" w:cstheme="minorBidi"/>
          <w:kern w:val="0"/>
          <w:lang w:eastAsia="cs-CZ" w:bidi="ar-SA"/>
        </w:rPr>
        <w:separator/>
      </w:r>
    </w:p>
  </w:footnote>
  <w:footnote w:type="continuationSeparator" w:id="0">
    <w:p w:rsidR="00000000" w:rsidRDefault="003D24F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62EB"/>
    <w:rsid w:val="003D24F5"/>
    <w:rsid w:val="00FC6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Noto Sans Devanagari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uiPriority w:val="99"/>
    <w:pPr>
      <w:keepNext/>
      <w:widowControl w:val="0"/>
      <w:suppressAutoHyphens w:val="0"/>
      <w:spacing w:before="240" w:after="120"/>
    </w:pPr>
    <w:rPr>
      <w:rFonts w:ascii="Liberation Sans" w:hAnsi="Liberation Sans"/>
      <w:kern w:val="0"/>
      <w:sz w:val="28"/>
      <w:szCs w:val="28"/>
      <w:lang w:eastAsia="cs-CZ" w:bidi="ar-SA"/>
    </w:rPr>
  </w:style>
  <w:style w:type="paragraph" w:styleId="Zkladntext">
    <w:name w:val="Body Text"/>
    <w:basedOn w:val="Normln"/>
    <w:link w:val="ZkladntextChar"/>
    <w:uiPriority w:val="99"/>
    <w:pPr>
      <w:widowControl w:val="0"/>
      <w:suppressAutoHyphens w:val="0"/>
      <w:spacing w:after="140" w:line="276" w:lineRule="auto"/>
    </w:pPr>
    <w:rPr>
      <w:rFonts w:eastAsiaTheme="minorEastAsia" w:cstheme="minorBidi"/>
      <w:kern w:val="0"/>
      <w:lang w:eastAsia="cs-CZ" w:bidi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Pr>
      <w:rFonts w:ascii="Liberation Serif" w:eastAsia="Times New Roman" w:hAnsi="Liberation Serif" w:cs="Mangal"/>
      <w:kern w:val="1"/>
      <w:sz w:val="24"/>
      <w:szCs w:val="21"/>
      <w:lang w:eastAsia="zh-CN" w:bidi="hi-IN"/>
    </w:rPr>
  </w:style>
  <w:style w:type="paragraph" w:styleId="Seznam">
    <w:name w:val="List"/>
    <w:basedOn w:val="Zkladntext"/>
    <w:uiPriority w:val="99"/>
    <w:rPr>
      <w:rFonts w:ascii="Noto Sans Devanagari" w:cs="Noto Sans Devanagari"/>
    </w:rPr>
  </w:style>
  <w:style w:type="paragraph" w:customStyle="1" w:styleId="Caption">
    <w:name w:val="Caption"/>
    <w:basedOn w:val="Normln"/>
    <w:uiPriority w:val="99"/>
    <w:pPr>
      <w:widowControl w:val="0"/>
      <w:suppressLineNumbers/>
      <w:suppressAutoHyphens w:val="0"/>
      <w:spacing w:before="120" w:after="120"/>
    </w:pPr>
    <w:rPr>
      <w:rFonts w:ascii="Noto Sans Devanagari" w:eastAsiaTheme="minorEastAsia"/>
      <w:i/>
      <w:iCs/>
      <w:kern w:val="0"/>
      <w:lang w:eastAsia="cs-CZ" w:bidi="ar-SA"/>
    </w:rPr>
  </w:style>
  <w:style w:type="paragraph" w:customStyle="1" w:styleId="Rejst3fedk">
    <w:name w:val="Rejstř3fíedk"/>
    <w:basedOn w:val="Normln"/>
    <w:uiPriority w:val="99"/>
    <w:pPr>
      <w:widowControl w:val="0"/>
      <w:suppressLineNumbers/>
      <w:suppressAutoHyphens w:val="0"/>
    </w:pPr>
    <w:rPr>
      <w:rFonts w:ascii="Noto Sans Devanagari" w:eastAsiaTheme="minorEastAsia"/>
      <w:kern w:val="0"/>
      <w:lang w:eastAsia="cs-CZ" w:bidi="ar-SA"/>
    </w:rPr>
  </w:style>
  <w:style w:type="character" w:styleId="Hypertextovodkaz">
    <w:name w:val="Hyperlink"/>
    <w:basedOn w:val="Standardnpsmoodstavce"/>
    <w:uiPriority w:val="99"/>
    <w:rsid w:val="00FC62EB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0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ingsofprophecy.blogspot.com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300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2025-05-15T18:18:00Z</dcterms:created>
  <dcterms:modified xsi:type="dcterms:W3CDTF">2025-05-15T18:18:00Z</dcterms:modified>
</cp:coreProperties>
</file>