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64" w:rsidRPr="003A3F95" w:rsidRDefault="00396D6B">
      <w:pPr>
        <w:rPr>
          <w:rFonts w:ascii="Tahoma" w:hAnsi="Tahoma" w:cs="Tahoma"/>
          <w:sz w:val="22"/>
          <w:szCs w:val="22"/>
        </w:rPr>
      </w:pPr>
      <w:r w:rsidRPr="003A3F95">
        <w:rPr>
          <w:rFonts w:ascii="Tahoma" w:hAnsi="Tahoma" w:cs="Tahoma"/>
          <w:sz w:val="22"/>
          <w:szCs w:val="22"/>
        </w:rPr>
        <w:t>315</w:t>
      </w:r>
      <w:r w:rsidR="001908CF">
        <w:rPr>
          <w:rFonts w:ascii="Tahoma" w:hAnsi="Tahoma" w:cs="Tahoma"/>
          <w:sz w:val="22"/>
          <w:szCs w:val="22"/>
        </w:rPr>
        <w:t>6</w:t>
      </w:r>
      <w:r w:rsidRPr="003A3F95">
        <w:rPr>
          <w:rFonts w:ascii="Tahoma" w:hAnsi="Tahoma" w:cs="Tahoma"/>
          <w:sz w:val="22"/>
          <w:szCs w:val="22"/>
        </w:rPr>
        <w:t xml:space="preserve">. Poselství Ježíše ze dne </w:t>
      </w:r>
      <w:r w:rsidR="00512B14" w:rsidRPr="003A3F95">
        <w:rPr>
          <w:rFonts w:ascii="Tahoma" w:hAnsi="Tahoma" w:cs="Tahoma"/>
          <w:sz w:val="22"/>
          <w:szCs w:val="22"/>
        </w:rPr>
        <w:t>18. prosince 2024</w:t>
      </w:r>
      <w:r w:rsidR="00512B14">
        <w:rPr>
          <w:rFonts w:ascii="Tahoma" w:hAnsi="Tahoma" w:cs="Tahoma"/>
          <w:sz w:val="22"/>
          <w:szCs w:val="22"/>
        </w:rPr>
        <w:t>.</w:t>
      </w:r>
    </w:p>
    <w:p w:rsidR="000125D4" w:rsidRDefault="00396D6B" w:rsidP="000125D4">
      <w:pPr>
        <w:rPr>
          <w:rFonts w:ascii="Tahoma" w:hAnsi="Tahoma" w:cs="Tahoma"/>
          <w:sz w:val="22"/>
          <w:szCs w:val="22"/>
          <w:lang w:val="en-GB"/>
        </w:rPr>
      </w:pPr>
      <w:r w:rsidRPr="003A3F95">
        <w:rPr>
          <w:rFonts w:ascii="Tahoma" w:hAnsi="Tahoma" w:cs="Tahoma"/>
          <w:sz w:val="22"/>
          <w:szCs w:val="22"/>
        </w:rPr>
        <w:t>Glynda Linkous (USA),</w:t>
      </w:r>
      <w:r w:rsidR="000125D4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0125D4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0125D4" w:rsidRPr="003A3F95" w:rsidRDefault="000125D4">
      <w:pPr>
        <w:rPr>
          <w:rFonts w:ascii="Tahoma" w:hAnsi="Tahoma" w:cs="Tahoma"/>
          <w:sz w:val="22"/>
          <w:szCs w:val="22"/>
        </w:rPr>
      </w:pPr>
    </w:p>
    <w:p w:rsidR="00396D6B" w:rsidRPr="003A3F95" w:rsidRDefault="00396D6B">
      <w:pPr>
        <w:rPr>
          <w:rFonts w:ascii="Tahoma" w:hAnsi="Tahoma" w:cs="Tahoma"/>
          <w:sz w:val="22"/>
          <w:szCs w:val="22"/>
        </w:rPr>
      </w:pPr>
    </w:p>
    <w:p w:rsidR="00516C64" w:rsidRDefault="005A399E" w:rsidP="005A399E">
      <w:pPr>
        <w:jc w:val="center"/>
        <w:rPr>
          <w:rFonts w:ascii="Tahoma" w:hAnsi="Tahoma" w:cs="Tahoma"/>
          <w:b/>
          <w:sz w:val="22"/>
          <w:szCs w:val="22"/>
        </w:rPr>
      </w:pPr>
      <w:r w:rsidRPr="003A3F95">
        <w:rPr>
          <w:rFonts w:ascii="Tahoma" w:hAnsi="Tahoma" w:cs="Tahoma"/>
          <w:b/>
          <w:sz w:val="22"/>
          <w:szCs w:val="22"/>
        </w:rPr>
        <w:t>MNOHO ZKLAMÁNÍ</w:t>
      </w:r>
    </w:p>
    <w:p w:rsidR="000125D4" w:rsidRPr="003A3F95" w:rsidRDefault="000125D4" w:rsidP="005A399E">
      <w:pPr>
        <w:jc w:val="center"/>
        <w:rPr>
          <w:rFonts w:ascii="Tahoma" w:hAnsi="Tahoma" w:cs="Tahoma"/>
          <w:b/>
          <w:sz w:val="22"/>
          <w:szCs w:val="22"/>
        </w:rPr>
      </w:pPr>
    </w:p>
    <w:p w:rsidR="00396D6B" w:rsidRPr="003A3F95" w:rsidRDefault="00396D6B">
      <w:pPr>
        <w:rPr>
          <w:rFonts w:ascii="Tahoma" w:hAnsi="Tahoma" w:cs="Tahoma"/>
          <w:sz w:val="22"/>
          <w:szCs w:val="22"/>
        </w:rPr>
      </w:pPr>
    </w:p>
    <w:p w:rsidR="00516C64" w:rsidRPr="003A3F95" w:rsidRDefault="00512B14">
      <w:pPr>
        <w:rPr>
          <w:rFonts w:ascii="Tahoma" w:hAnsi="Tahoma" w:cs="Tahoma"/>
          <w:sz w:val="22"/>
          <w:szCs w:val="22"/>
        </w:rPr>
      </w:pPr>
      <w:r w:rsidRPr="003A3F95">
        <w:rPr>
          <w:rFonts w:ascii="Tahoma" w:hAnsi="Tahoma" w:cs="Tahoma"/>
          <w:sz w:val="22"/>
          <w:szCs w:val="22"/>
        </w:rPr>
        <w:t xml:space="preserve">Mé děti, v </w:t>
      </w:r>
      <w:r w:rsidR="00396D6B" w:rsidRPr="003A3F95">
        <w:rPr>
          <w:rFonts w:ascii="Tahoma" w:hAnsi="Tahoma" w:cs="Tahoma"/>
          <w:sz w:val="22"/>
          <w:szCs w:val="22"/>
        </w:rPr>
        <w:t>tomto čase</w:t>
      </w:r>
      <w:r w:rsidRPr="003A3F95">
        <w:rPr>
          <w:rFonts w:ascii="Tahoma" w:hAnsi="Tahoma" w:cs="Tahoma"/>
          <w:sz w:val="22"/>
          <w:szCs w:val="22"/>
        </w:rPr>
        <w:t xml:space="preserve"> zažijete mnoho zklamání. Dobré věci, o kterých jste si myslel</w:t>
      </w:r>
      <w:r w:rsidR="00396D6B" w:rsidRPr="003A3F95">
        <w:rPr>
          <w:rFonts w:ascii="Tahoma" w:hAnsi="Tahoma" w:cs="Tahoma"/>
          <w:sz w:val="22"/>
          <w:szCs w:val="22"/>
        </w:rPr>
        <w:t>y</w:t>
      </w:r>
      <w:r w:rsidRPr="003A3F95">
        <w:rPr>
          <w:rFonts w:ascii="Tahoma" w:hAnsi="Tahoma" w:cs="Tahoma"/>
          <w:sz w:val="22"/>
          <w:szCs w:val="22"/>
        </w:rPr>
        <w:t>, že přijdou, budou zpožděny. Špatné věci, o kterých jste si myslel</w:t>
      </w:r>
      <w:r w:rsidR="007D7FE7">
        <w:rPr>
          <w:rFonts w:ascii="Tahoma" w:hAnsi="Tahoma" w:cs="Tahoma"/>
          <w:sz w:val="22"/>
          <w:szCs w:val="22"/>
        </w:rPr>
        <w:t>y</w:t>
      </w:r>
      <w:r w:rsidRPr="003A3F95">
        <w:rPr>
          <w:rFonts w:ascii="Tahoma" w:hAnsi="Tahoma" w:cs="Tahoma"/>
          <w:sz w:val="22"/>
          <w:szCs w:val="22"/>
        </w:rPr>
        <w:t>, že vám byl</w:t>
      </w:r>
      <w:r w:rsidR="00396D6B" w:rsidRPr="003A3F95">
        <w:rPr>
          <w:rFonts w:ascii="Tahoma" w:hAnsi="Tahoma" w:cs="Tahoma"/>
          <w:sz w:val="22"/>
          <w:szCs w:val="22"/>
        </w:rPr>
        <w:t xml:space="preserve">y </w:t>
      </w:r>
      <w:r w:rsidRPr="003A3F95">
        <w:rPr>
          <w:rFonts w:ascii="Tahoma" w:hAnsi="Tahoma" w:cs="Tahoma"/>
          <w:sz w:val="22"/>
          <w:szCs w:val="22"/>
        </w:rPr>
        <w:t>zabráněn</w:t>
      </w:r>
      <w:r w:rsidR="00396D6B" w:rsidRPr="003A3F95">
        <w:rPr>
          <w:rFonts w:ascii="Tahoma" w:hAnsi="Tahoma" w:cs="Tahoma"/>
          <w:sz w:val="22"/>
          <w:szCs w:val="22"/>
        </w:rPr>
        <w:t>y</w:t>
      </w:r>
      <w:r w:rsidRPr="003A3F95">
        <w:rPr>
          <w:rFonts w:ascii="Tahoma" w:hAnsi="Tahoma" w:cs="Tahoma"/>
          <w:sz w:val="22"/>
          <w:szCs w:val="22"/>
        </w:rPr>
        <w:t>, budou povoleny.</w:t>
      </w:r>
    </w:p>
    <w:p w:rsidR="00396D6B" w:rsidRPr="003A3F95" w:rsidRDefault="00396D6B">
      <w:pPr>
        <w:rPr>
          <w:rFonts w:ascii="Tahoma" w:hAnsi="Tahoma" w:cs="Tahoma"/>
          <w:sz w:val="22"/>
          <w:szCs w:val="22"/>
        </w:rPr>
      </w:pPr>
    </w:p>
    <w:p w:rsidR="00516C64" w:rsidRPr="003A3F95" w:rsidRDefault="00512B14">
      <w:pPr>
        <w:rPr>
          <w:rFonts w:ascii="Tahoma" w:hAnsi="Tahoma" w:cs="Tahoma"/>
          <w:sz w:val="22"/>
          <w:szCs w:val="22"/>
        </w:rPr>
      </w:pPr>
      <w:r w:rsidRPr="003A3F95">
        <w:rPr>
          <w:rFonts w:ascii="Tahoma" w:hAnsi="Tahoma" w:cs="Tahoma"/>
          <w:sz w:val="22"/>
          <w:szCs w:val="22"/>
        </w:rPr>
        <w:t>Nejste schopn</w:t>
      </w:r>
      <w:r w:rsidR="00396D6B" w:rsidRPr="003A3F95">
        <w:rPr>
          <w:rFonts w:ascii="Tahoma" w:hAnsi="Tahoma" w:cs="Tahoma"/>
          <w:sz w:val="22"/>
          <w:szCs w:val="22"/>
        </w:rPr>
        <w:t xml:space="preserve">y </w:t>
      </w:r>
      <w:r w:rsidRPr="003A3F95">
        <w:rPr>
          <w:rFonts w:ascii="Tahoma" w:hAnsi="Tahoma" w:cs="Tahoma"/>
          <w:sz w:val="22"/>
          <w:szCs w:val="22"/>
        </w:rPr>
        <w:t xml:space="preserve">porozumět všemu, co dovolím, abych naplnil svou </w:t>
      </w:r>
      <w:r w:rsidR="00396D6B" w:rsidRPr="003A3F95">
        <w:rPr>
          <w:rFonts w:ascii="Tahoma" w:hAnsi="Tahoma" w:cs="Tahoma"/>
          <w:sz w:val="22"/>
          <w:szCs w:val="22"/>
        </w:rPr>
        <w:t>v</w:t>
      </w:r>
      <w:r w:rsidRPr="003A3F95">
        <w:rPr>
          <w:rFonts w:ascii="Tahoma" w:hAnsi="Tahoma" w:cs="Tahoma"/>
          <w:sz w:val="22"/>
          <w:szCs w:val="22"/>
        </w:rPr>
        <w:t xml:space="preserve">ůli. </w:t>
      </w:r>
    </w:p>
    <w:p w:rsidR="00396D6B" w:rsidRPr="003A3F95" w:rsidRDefault="00396D6B">
      <w:pPr>
        <w:rPr>
          <w:rFonts w:ascii="Tahoma" w:hAnsi="Tahoma" w:cs="Tahoma"/>
          <w:sz w:val="22"/>
          <w:szCs w:val="22"/>
        </w:rPr>
      </w:pPr>
    </w:p>
    <w:p w:rsidR="00516C64" w:rsidRPr="003A3F95" w:rsidRDefault="00512B14">
      <w:pPr>
        <w:rPr>
          <w:rFonts w:ascii="Tahoma" w:hAnsi="Tahoma" w:cs="Tahoma"/>
          <w:sz w:val="22"/>
          <w:szCs w:val="22"/>
        </w:rPr>
      </w:pPr>
      <w:r w:rsidRPr="003A3F95">
        <w:rPr>
          <w:rFonts w:ascii="Tahoma" w:hAnsi="Tahoma" w:cs="Tahoma"/>
          <w:sz w:val="22"/>
          <w:szCs w:val="22"/>
        </w:rPr>
        <w:t xml:space="preserve">Odevzdejte se Mi, modlete se za změny, které </w:t>
      </w:r>
      <w:r w:rsidR="00BF3A02" w:rsidRPr="003A3F95">
        <w:rPr>
          <w:rFonts w:ascii="Tahoma" w:hAnsi="Tahoma" w:cs="Tahoma"/>
          <w:sz w:val="22"/>
          <w:szCs w:val="22"/>
        </w:rPr>
        <w:t>toužíte</w:t>
      </w:r>
      <w:r w:rsidRPr="003A3F95">
        <w:rPr>
          <w:rFonts w:ascii="Tahoma" w:hAnsi="Tahoma" w:cs="Tahoma"/>
          <w:sz w:val="22"/>
          <w:szCs w:val="22"/>
        </w:rPr>
        <w:t xml:space="preserve"> vidět.</w:t>
      </w:r>
    </w:p>
    <w:p w:rsidR="00BF3A02" w:rsidRPr="003A3F95" w:rsidRDefault="00BF3A02">
      <w:pPr>
        <w:rPr>
          <w:rFonts w:ascii="Tahoma" w:hAnsi="Tahoma" w:cs="Tahoma"/>
          <w:sz w:val="22"/>
          <w:szCs w:val="22"/>
        </w:rPr>
      </w:pPr>
    </w:p>
    <w:p w:rsidR="00516C64" w:rsidRPr="003A3F95" w:rsidRDefault="00512B14">
      <w:pPr>
        <w:rPr>
          <w:rFonts w:ascii="Tahoma" w:hAnsi="Tahoma" w:cs="Tahoma"/>
          <w:sz w:val="22"/>
          <w:szCs w:val="22"/>
        </w:rPr>
      </w:pPr>
      <w:r w:rsidRPr="003A3F95">
        <w:rPr>
          <w:rFonts w:ascii="Tahoma" w:hAnsi="Tahoma" w:cs="Tahoma"/>
          <w:sz w:val="22"/>
          <w:szCs w:val="22"/>
        </w:rPr>
        <w:t>Nastavte své srdce tak, aby spočinulo ve Mně, bez ohledu na výsledek.</w:t>
      </w:r>
    </w:p>
    <w:p w:rsidR="00BF3A02" w:rsidRPr="003A3F95" w:rsidRDefault="00BF3A02">
      <w:pPr>
        <w:rPr>
          <w:rFonts w:ascii="Tahoma" w:hAnsi="Tahoma" w:cs="Tahoma"/>
          <w:sz w:val="22"/>
          <w:szCs w:val="22"/>
        </w:rPr>
      </w:pPr>
    </w:p>
    <w:p w:rsidR="00516C64" w:rsidRPr="003A3F95" w:rsidRDefault="00512B14">
      <w:pPr>
        <w:rPr>
          <w:rFonts w:ascii="Tahoma" w:hAnsi="Tahoma" w:cs="Tahoma"/>
          <w:sz w:val="22"/>
          <w:szCs w:val="22"/>
        </w:rPr>
      </w:pPr>
      <w:r w:rsidRPr="003A3F95">
        <w:rPr>
          <w:rFonts w:ascii="Tahoma" w:hAnsi="Tahoma" w:cs="Tahoma"/>
          <w:sz w:val="22"/>
          <w:szCs w:val="22"/>
        </w:rPr>
        <w:t xml:space="preserve">Každé slovo, které jsem řekl, je nepopiratelně pravdivé a </w:t>
      </w:r>
      <w:r w:rsidR="00BF3A02" w:rsidRPr="003A3F95">
        <w:rPr>
          <w:rFonts w:ascii="Tahoma" w:hAnsi="Tahoma" w:cs="Tahoma"/>
          <w:sz w:val="22"/>
          <w:szCs w:val="22"/>
        </w:rPr>
        <w:t>musí se sát.</w:t>
      </w:r>
    </w:p>
    <w:p w:rsidR="003A3F95" w:rsidRPr="003A3F95" w:rsidRDefault="003A3F95">
      <w:pPr>
        <w:rPr>
          <w:rFonts w:ascii="Tahoma" w:hAnsi="Tahoma" w:cs="Tahoma"/>
          <w:sz w:val="22"/>
          <w:szCs w:val="22"/>
        </w:rPr>
      </w:pPr>
    </w:p>
    <w:p w:rsidR="00516C64" w:rsidRDefault="00512B14">
      <w:pPr>
        <w:rPr>
          <w:rFonts w:ascii="Tahoma" w:hAnsi="Tahoma" w:cs="Tahoma"/>
          <w:sz w:val="22"/>
          <w:szCs w:val="22"/>
        </w:rPr>
      </w:pPr>
      <w:r w:rsidRPr="003A3F95">
        <w:rPr>
          <w:rFonts w:ascii="Tahoma" w:hAnsi="Tahoma" w:cs="Tahoma"/>
          <w:sz w:val="22"/>
          <w:szCs w:val="22"/>
        </w:rPr>
        <w:t>Jen věř</w:t>
      </w:r>
      <w:r w:rsidR="003A3F95" w:rsidRPr="003A3F95">
        <w:rPr>
          <w:rFonts w:ascii="Tahoma" w:hAnsi="Tahoma" w:cs="Tahoma"/>
          <w:sz w:val="22"/>
          <w:szCs w:val="22"/>
        </w:rPr>
        <w:t>te.</w:t>
      </w:r>
    </w:p>
    <w:p w:rsidR="003A3F95" w:rsidRDefault="003A3F95">
      <w:pPr>
        <w:rPr>
          <w:rFonts w:ascii="Tahoma" w:hAnsi="Tahoma" w:cs="Tahoma"/>
          <w:sz w:val="22"/>
          <w:szCs w:val="22"/>
        </w:rPr>
      </w:pPr>
    </w:p>
    <w:p w:rsidR="003A3F95" w:rsidRDefault="003A3F9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3A3F95" w:rsidRPr="003A3F95" w:rsidRDefault="003A3F95">
      <w:pPr>
        <w:rPr>
          <w:rFonts w:ascii="Tahoma" w:hAnsi="Tahoma" w:cs="Tahoma"/>
          <w:sz w:val="22"/>
          <w:szCs w:val="22"/>
        </w:rPr>
      </w:pPr>
    </w:p>
    <w:p w:rsidR="00516C64" w:rsidRDefault="00516C64"/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r w:rsidRPr="003A3F95">
        <w:rPr>
          <w:rFonts w:ascii="Tahoma" w:hAnsi="Tahoma" w:cs="Tahoma"/>
          <w:b/>
          <w:i/>
          <w:sz w:val="18"/>
          <w:szCs w:val="18"/>
        </w:rPr>
        <w:t xml:space="preserve">Lk 18, 1: Vypravoval jim podobenství, aby ukázal, jak je třeba stále se modlit a neochabovat: </w:t>
      </w:r>
    </w:p>
    <w:p w:rsidR="00516C64" w:rsidRPr="003A3F95" w:rsidRDefault="00516C64" w:rsidP="003A3F95">
      <w:pPr>
        <w:rPr>
          <w:rFonts w:ascii="Tahoma" w:hAnsi="Tahoma" w:cs="Tahoma"/>
          <w:b/>
          <w:i/>
          <w:sz w:val="18"/>
          <w:szCs w:val="18"/>
        </w:rPr>
      </w:pPr>
    </w:p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r w:rsidRPr="003A3F95">
        <w:rPr>
          <w:rFonts w:ascii="Tahoma" w:hAnsi="Tahoma" w:cs="Tahoma"/>
          <w:b/>
          <w:i/>
          <w:sz w:val="18"/>
          <w:szCs w:val="18"/>
        </w:rPr>
        <w:t xml:space="preserve">Řím 10, 11: neboť Písmo praví: </w:t>
      </w:r>
      <w:r w:rsidR="000125D4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3A3F95">
        <w:rPr>
          <w:rFonts w:ascii="Tahoma" w:hAnsi="Tahoma" w:cs="Tahoma"/>
          <w:b/>
          <w:i/>
          <w:sz w:val="18"/>
          <w:szCs w:val="18"/>
        </w:rPr>
        <w:t>Kd</w:t>
      </w:r>
      <w:r w:rsidR="000125D4">
        <w:rPr>
          <w:rFonts w:ascii="Tahoma" w:hAnsi="Tahoma" w:cs="Tahoma"/>
          <w:b/>
          <w:i/>
          <w:sz w:val="18"/>
          <w:szCs w:val="18"/>
        </w:rPr>
        <w:t xml:space="preserve">o v něho věří, nebude </w:t>
      </w:r>
      <w:proofErr w:type="gramStart"/>
      <w:r w:rsidR="000125D4">
        <w:rPr>
          <w:rFonts w:ascii="Tahoma" w:hAnsi="Tahoma" w:cs="Tahoma"/>
          <w:b/>
          <w:i/>
          <w:sz w:val="18"/>
          <w:szCs w:val="18"/>
        </w:rPr>
        <w:t>zahanben'</w:t>
      </w:r>
      <w:r w:rsidR="007D7FE7">
        <w:rPr>
          <w:rFonts w:ascii="Tahoma" w:hAnsi="Tahoma" w:cs="Tahoma"/>
          <w:b/>
          <w:i/>
          <w:sz w:val="18"/>
          <w:szCs w:val="18"/>
        </w:rPr>
        <w:t xml:space="preserve"> .</w:t>
      </w:r>
      <w:proofErr w:type="gramEnd"/>
    </w:p>
    <w:p w:rsidR="00516C64" w:rsidRPr="003A3F95" w:rsidRDefault="00516C64" w:rsidP="003A3F95">
      <w:pPr>
        <w:rPr>
          <w:rFonts w:ascii="Tahoma" w:hAnsi="Tahoma" w:cs="Tahoma"/>
          <w:b/>
          <w:i/>
          <w:sz w:val="18"/>
          <w:szCs w:val="18"/>
        </w:rPr>
      </w:pPr>
    </w:p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r w:rsidRPr="003A3F95">
        <w:rPr>
          <w:rFonts w:ascii="Tahoma" w:hAnsi="Tahoma" w:cs="Tahoma"/>
          <w:b/>
          <w:i/>
          <w:sz w:val="18"/>
          <w:szCs w:val="18"/>
        </w:rPr>
        <w:t xml:space="preserve">Řím 12, 12: Z naděje se radujte, v soužení buďte trpěliví, v modlitbách vytrvalí. </w:t>
      </w:r>
    </w:p>
    <w:p w:rsidR="00516C64" w:rsidRPr="003A3F95" w:rsidRDefault="00516C64" w:rsidP="003A3F95">
      <w:pPr>
        <w:rPr>
          <w:rFonts w:ascii="Tahoma" w:hAnsi="Tahoma" w:cs="Tahoma"/>
          <w:b/>
          <w:i/>
          <w:sz w:val="18"/>
          <w:szCs w:val="18"/>
        </w:rPr>
      </w:pPr>
    </w:p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r w:rsidRPr="003A3F95">
        <w:rPr>
          <w:rFonts w:ascii="Tahoma" w:hAnsi="Tahoma" w:cs="Tahoma"/>
          <w:b/>
          <w:i/>
          <w:sz w:val="18"/>
          <w:szCs w:val="18"/>
        </w:rPr>
        <w:t xml:space="preserve">2Kor 5, 7: žijeme přece z víry, ne z toho, co vidíme. </w:t>
      </w:r>
    </w:p>
    <w:p w:rsidR="00516C64" w:rsidRPr="003A3F95" w:rsidRDefault="00516C64" w:rsidP="003A3F95">
      <w:pPr>
        <w:rPr>
          <w:rFonts w:ascii="Tahoma" w:hAnsi="Tahoma" w:cs="Tahoma"/>
          <w:b/>
          <w:i/>
          <w:sz w:val="18"/>
          <w:szCs w:val="18"/>
        </w:rPr>
      </w:pPr>
    </w:p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r w:rsidRPr="003A3F95">
        <w:rPr>
          <w:rFonts w:ascii="Tahoma" w:hAnsi="Tahoma" w:cs="Tahoma"/>
          <w:b/>
          <w:i/>
          <w:sz w:val="18"/>
          <w:szCs w:val="18"/>
        </w:rPr>
        <w:t xml:space="preserve">Kol 4, 2: V modlitbách buďte vytrvalí, bděte a děkujte Bohu. </w:t>
      </w:r>
    </w:p>
    <w:p w:rsidR="00516C64" w:rsidRPr="003A3F95" w:rsidRDefault="00516C64" w:rsidP="003A3F95">
      <w:pPr>
        <w:rPr>
          <w:rFonts w:ascii="Tahoma" w:hAnsi="Tahoma" w:cs="Tahoma"/>
          <w:b/>
          <w:i/>
          <w:sz w:val="18"/>
          <w:szCs w:val="18"/>
        </w:rPr>
      </w:pPr>
    </w:p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r w:rsidRPr="003A3F95">
        <w:rPr>
          <w:rFonts w:ascii="Tahoma" w:hAnsi="Tahoma" w:cs="Tahoma"/>
          <w:b/>
          <w:i/>
          <w:sz w:val="18"/>
          <w:szCs w:val="18"/>
        </w:rPr>
        <w:t xml:space="preserve">Žid 11, 6: Bez víry však není možné zalíbit se Bohu. Kdo k němu přistupuje, musí věřit, že Bůh jest </w:t>
      </w:r>
      <w:r w:rsidR="003A3F95">
        <w:rPr>
          <w:rFonts w:ascii="Tahoma" w:hAnsi="Tahoma" w:cs="Tahoma"/>
          <w:b/>
          <w:i/>
          <w:sz w:val="18"/>
          <w:szCs w:val="18"/>
        </w:rPr>
        <w:br/>
      </w:r>
      <w:r w:rsidRPr="003A3F95">
        <w:rPr>
          <w:rFonts w:ascii="Tahoma" w:hAnsi="Tahoma" w:cs="Tahoma"/>
          <w:b/>
          <w:i/>
          <w:sz w:val="18"/>
          <w:szCs w:val="18"/>
        </w:rPr>
        <w:t xml:space="preserve">a že se odměňuje těm, kdo ho hledají. </w:t>
      </w:r>
    </w:p>
    <w:p w:rsidR="00516C64" w:rsidRPr="003A3F95" w:rsidRDefault="00516C64" w:rsidP="003A3F95">
      <w:pPr>
        <w:rPr>
          <w:rFonts w:ascii="Tahoma" w:hAnsi="Tahoma" w:cs="Tahoma"/>
          <w:b/>
          <w:i/>
          <w:sz w:val="18"/>
          <w:szCs w:val="18"/>
        </w:rPr>
      </w:pPr>
    </w:p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r w:rsidRPr="003A3F95"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‚lev řvoucí‘ a hledá, </w:t>
      </w:r>
      <w:r w:rsidR="003A3F95">
        <w:rPr>
          <w:rFonts w:ascii="Tahoma" w:hAnsi="Tahoma" w:cs="Tahoma"/>
          <w:b/>
          <w:i/>
          <w:sz w:val="18"/>
          <w:szCs w:val="18"/>
        </w:rPr>
        <w:br/>
      </w:r>
      <w:r w:rsidRPr="003A3F95">
        <w:rPr>
          <w:rFonts w:ascii="Tahoma" w:hAnsi="Tahoma" w:cs="Tahoma"/>
          <w:b/>
          <w:i/>
          <w:sz w:val="18"/>
          <w:szCs w:val="18"/>
        </w:rPr>
        <w:t xml:space="preserve">koho by pohltil. </w:t>
      </w:r>
    </w:p>
    <w:p w:rsidR="00516C64" w:rsidRPr="003A3F95" w:rsidRDefault="00516C64" w:rsidP="003A3F95">
      <w:pPr>
        <w:rPr>
          <w:rFonts w:ascii="Tahoma" w:hAnsi="Tahoma" w:cs="Tahoma"/>
          <w:b/>
          <w:i/>
          <w:sz w:val="18"/>
          <w:szCs w:val="18"/>
        </w:rPr>
      </w:pPr>
    </w:p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r w:rsidRPr="003A3F95">
        <w:rPr>
          <w:rFonts w:ascii="Tahoma" w:hAnsi="Tahoma" w:cs="Tahoma"/>
          <w:b/>
          <w:i/>
          <w:sz w:val="18"/>
          <w:szCs w:val="18"/>
        </w:rPr>
        <w:t>2Kor 4, 8-9</w:t>
      </w:r>
    </w:p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bookmarkStart w:id="0" w:name="v81"/>
      <w:bookmarkEnd w:id="0"/>
      <w:r w:rsidRPr="003A3F95">
        <w:rPr>
          <w:rFonts w:ascii="Tahoma" w:hAnsi="Tahoma" w:cs="Tahoma"/>
          <w:b/>
          <w:i/>
          <w:sz w:val="18"/>
          <w:szCs w:val="18"/>
        </w:rPr>
        <w:t>8</w:t>
      </w:r>
      <w:r w:rsidR="003A3F95" w:rsidRPr="003A3F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A3F95">
        <w:rPr>
          <w:rFonts w:ascii="Tahoma" w:hAnsi="Tahoma" w:cs="Tahoma"/>
          <w:b/>
          <w:i/>
          <w:sz w:val="18"/>
          <w:szCs w:val="18"/>
        </w:rPr>
        <w:t xml:space="preserve">Na všech stranách jsme tísněni, ale nejsme zahnáni do úzkých; jsme </w:t>
      </w:r>
      <w:proofErr w:type="spellStart"/>
      <w:r w:rsidRPr="003A3F95">
        <w:rPr>
          <w:rFonts w:ascii="Tahoma" w:hAnsi="Tahoma" w:cs="Tahoma"/>
          <w:b/>
          <w:i/>
          <w:sz w:val="18"/>
          <w:szCs w:val="18"/>
        </w:rPr>
        <w:t>bezradni</w:t>
      </w:r>
      <w:proofErr w:type="spellEnd"/>
      <w:r w:rsidRPr="003A3F95">
        <w:rPr>
          <w:rFonts w:ascii="Tahoma" w:hAnsi="Tahoma" w:cs="Tahoma"/>
          <w:b/>
          <w:i/>
          <w:sz w:val="18"/>
          <w:szCs w:val="18"/>
        </w:rPr>
        <w:t xml:space="preserve">, ale nejsme v koncích; </w:t>
      </w:r>
    </w:p>
    <w:p w:rsidR="003A3F95" w:rsidRDefault="003A3F95" w:rsidP="003A3F95">
      <w:pPr>
        <w:rPr>
          <w:rFonts w:ascii="Tahoma" w:hAnsi="Tahoma" w:cs="Tahoma"/>
          <w:b/>
          <w:i/>
          <w:sz w:val="18"/>
          <w:szCs w:val="18"/>
        </w:rPr>
      </w:pPr>
      <w:bookmarkStart w:id="1" w:name="v9"/>
      <w:bookmarkEnd w:id="1"/>
    </w:p>
    <w:p w:rsidR="00516C64" w:rsidRPr="003A3F95" w:rsidRDefault="00512B14" w:rsidP="003A3F95">
      <w:pPr>
        <w:rPr>
          <w:rFonts w:ascii="Tahoma" w:hAnsi="Tahoma" w:cs="Tahoma"/>
          <w:b/>
          <w:i/>
          <w:sz w:val="18"/>
          <w:szCs w:val="18"/>
        </w:rPr>
      </w:pPr>
      <w:r w:rsidRPr="003A3F95">
        <w:rPr>
          <w:rFonts w:ascii="Tahoma" w:hAnsi="Tahoma" w:cs="Tahoma"/>
          <w:b/>
          <w:i/>
          <w:sz w:val="18"/>
          <w:szCs w:val="18"/>
        </w:rPr>
        <w:t>9</w:t>
      </w:r>
      <w:r w:rsidR="003A3F95" w:rsidRPr="003A3F9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A3F95">
        <w:rPr>
          <w:rFonts w:ascii="Tahoma" w:hAnsi="Tahoma" w:cs="Tahoma"/>
          <w:b/>
          <w:i/>
          <w:sz w:val="18"/>
          <w:szCs w:val="18"/>
        </w:rPr>
        <w:t xml:space="preserve">jsme pronásledováni, ale nejsme opuštěni; jsme sráženi k zemi, ale nejsme poraženi. </w:t>
      </w:r>
    </w:p>
    <w:p w:rsidR="00516C64" w:rsidRPr="003A3F95" w:rsidRDefault="00516C64" w:rsidP="003A3F95">
      <w:pPr>
        <w:rPr>
          <w:rFonts w:ascii="Tahoma" w:hAnsi="Tahoma" w:cs="Tahoma"/>
          <w:b/>
          <w:i/>
          <w:sz w:val="18"/>
          <w:szCs w:val="18"/>
        </w:rPr>
      </w:pPr>
    </w:p>
    <w:p w:rsidR="00516C64" w:rsidRPr="003A3F95" w:rsidRDefault="00516C64" w:rsidP="003A3F95">
      <w:pPr>
        <w:rPr>
          <w:rFonts w:ascii="Tahoma" w:hAnsi="Tahoma" w:cs="Tahoma"/>
          <w:b/>
          <w:i/>
          <w:sz w:val="18"/>
          <w:szCs w:val="18"/>
        </w:rPr>
      </w:pPr>
    </w:p>
    <w:sectPr w:rsidR="00516C64" w:rsidRPr="003A3F95" w:rsidSect="00516C6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4174B"/>
    <w:multiLevelType w:val="multilevel"/>
    <w:tmpl w:val="697E9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3763C2"/>
    <w:multiLevelType w:val="multilevel"/>
    <w:tmpl w:val="AA4E19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16C64"/>
    <w:rsid w:val="000125D4"/>
    <w:rsid w:val="001908CF"/>
    <w:rsid w:val="00396D6B"/>
    <w:rsid w:val="003A3F95"/>
    <w:rsid w:val="00512B14"/>
    <w:rsid w:val="00516C64"/>
    <w:rsid w:val="00551C54"/>
    <w:rsid w:val="00586F05"/>
    <w:rsid w:val="005A399E"/>
    <w:rsid w:val="007D7FE7"/>
    <w:rsid w:val="00BF3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C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516C6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16C64"/>
    <w:rPr>
      <w:b/>
      <w:bCs/>
    </w:rPr>
  </w:style>
  <w:style w:type="character" w:customStyle="1" w:styleId="Internetovodkaz">
    <w:name w:val="Internetový odkaz"/>
    <w:rsid w:val="00516C6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16C6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16C64"/>
    <w:pPr>
      <w:spacing w:after="140" w:line="276" w:lineRule="auto"/>
    </w:pPr>
  </w:style>
  <w:style w:type="paragraph" w:styleId="Seznam">
    <w:name w:val="List"/>
    <w:basedOn w:val="Zkladntext"/>
    <w:rsid w:val="00516C64"/>
  </w:style>
  <w:style w:type="paragraph" w:customStyle="1" w:styleId="Caption">
    <w:name w:val="Caption"/>
    <w:basedOn w:val="Normln"/>
    <w:qFormat/>
    <w:rsid w:val="00516C6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16C6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125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2024-12-18T21:49:00Z</dcterms:created>
  <dcterms:modified xsi:type="dcterms:W3CDTF">2024-12-19T15:12:00Z</dcterms:modified>
  <dc:language>cs-CZ</dc:language>
</cp:coreProperties>
</file>