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55E" w:rsidRPr="005B770D" w:rsidRDefault="005D4E46">
      <w:pPr>
        <w:rPr>
          <w:rFonts w:ascii="Tahoma" w:hAnsi="Tahoma" w:cs="Tahoma"/>
          <w:sz w:val="22"/>
          <w:szCs w:val="22"/>
        </w:rPr>
      </w:pPr>
      <w:r w:rsidRPr="005B770D">
        <w:rPr>
          <w:rFonts w:ascii="Tahoma" w:hAnsi="Tahoma" w:cs="Tahoma"/>
          <w:sz w:val="22"/>
          <w:szCs w:val="22"/>
        </w:rPr>
        <w:t>3167. Poselství Ježíše ze dne 27. prosince 2024.</w:t>
      </w:r>
    </w:p>
    <w:p w:rsidR="00C9455E" w:rsidRPr="005B770D" w:rsidRDefault="005D4E46">
      <w:pPr>
        <w:rPr>
          <w:rFonts w:ascii="Tahoma" w:hAnsi="Tahoma" w:cs="Tahoma"/>
          <w:sz w:val="22"/>
          <w:szCs w:val="22"/>
        </w:rPr>
      </w:pPr>
      <w:r w:rsidRPr="005B770D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5B770D" w:rsidRPr="005B770D">
          <w:rPr>
            <w:rFonts w:ascii="Tahoma" w:eastAsiaTheme="minorHAnsi" w:hAnsi="Tahoma" w:cs="Tahoma"/>
            <w:color w:val="0000FF" w:themeColor="hyperlink"/>
            <w:kern w:val="0"/>
            <w:sz w:val="22"/>
            <w:szCs w:val="22"/>
            <w:u w:val="single"/>
            <w:lang w:val="es-ES" w:eastAsia="en-US" w:bidi="ar-SA"/>
          </w:rPr>
          <w:t>https://wingsofprophecy.blogspot.com</w:t>
        </w:r>
      </w:hyperlink>
    </w:p>
    <w:p w:rsidR="00C9455E" w:rsidRDefault="00C9455E">
      <w:pPr>
        <w:rPr>
          <w:rFonts w:ascii="Tahoma" w:hAnsi="Tahoma" w:cs="Tahoma"/>
          <w:sz w:val="22"/>
          <w:szCs w:val="22"/>
        </w:rPr>
      </w:pPr>
    </w:p>
    <w:p w:rsidR="005B770D" w:rsidRPr="005B770D" w:rsidRDefault="005B770D">
      <w:pPr>
        <w:rPr>
          <w:rFonts w:ascii="Tahoma" w:hAnsi="Tahoma" w:cs="Tahoma"/>
          <w:sz w:val="22"/>
          <w:szCs w:val="22"/>
        </w:rPr>
      </w:pPr>
    </w:p>
    <w:p w:rsidR="00C9455E" w:rsidRDefault="002A5FD1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ODSTRAŇTE</w:t>
      </w:r>
      <w:r w:rsidR="005D4E46" w:rsidRPr="005B770D">
        <w:rPr>
          <w:rFonts w:ascii="Tahoma" w:hAnsi="Tahoma" w:cs="Tahoma"/>
          <w:b/>
          <w:bCs/>
          <w:sz w:val="22"/>
          <w:szCs w:val="22"/>
        </w:rPr>
        <w:t xml:space="preserve"> NEPOŘÁDEK </w:t>
      </w:r>
    </w:p>
    <w:p w:rsidR="005B770D" w:rsidRPr="005B770D" w:rsidRDefault="005B770D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C9455E" w:rsidRPr="005B770D" w:rsidRDefault="00C9455E">
      <w:pPr>
        <w:rPr>
          <w:rFonts w:ascii="Tahoma" w:hAnsi="Tahoma" w:cs="Tahoma"/>
          <w:sz w:val="22"/>
          <w:szCs w:val="22"/>
        </w:rPr>
      </w:pPr>
    </w:p>
    <w:p w:rsidR="002A5FD1" w:rsidRPr="002A5FD1" w:rsidRDefault="002A5FD1" w:rsidP="002A5FD1">
      <w:pPr>
        <w:spacing w:before="120" w:after="240"/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</w:pPr>
      <w:r w:rsidRPr="002A5FD1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>Odstraňte ze svého života nepořádek, abyste Mě mohli slyšet mluvit.</w:t>
      </w:r>
    </w:p>
    <w:p w:rsidR="002A5FD1" w:rsidRPr="002A5FD1" w:rsidRDefault="002A5FD1" w:rsidP="002A5FD1">
      <w:pPr>
        <w:spacing w:before="120" w:after="240"/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</w:pPr>
      <w:r w:rsidRPr="002A5FD1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>Odstraňte zaneprázdněnost, která zahlcuje vaše dny. Vyhněte se zbytečné činnosti, kter</w:t>
      </w:r>
      <w:r w:rsidR="00D70E4F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>á</w:t>
      </w:r>
      <w:r w:rsidRPr="002A5FD1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 xml:space="preserve"> vás duchovně neposílí.</w:t>
      </w:r>
    </w:p>
    <w:p w:rsidR="002A5FD1" w:rsidRPr="002A5FD1" w:rsidRDefault="002A5FD1" w:rsidP="002A5FD1">
      <w:pPr>
        <w:spacing w:before="120" w:after="240"/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</w:pPr>
      <w:r w:rsidRPr="002A5FD1"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  <w:t>Udělejte místo pro Mne, protože nepotřebujete více věcí, potřebujete více Mne.</w:t>
      </w:r>
    </w:p>
    <w:p w:rsidR="00C9455E" w:rsidRPr="005B770D" w:rsidRDefault="00C9455E">
      <w:pPr>
        <w:rPr>
          <w:rFonts w:ascii="Tahoma" w:hAnsi="Tahoma" w:cs="Tahoma"/>
          <w:sz w:val="22"/>
          <w:szCs w:val="22"/>
        </w:rPr>
      </w:pPr>
    </w:p>
    <w:p w:rsidR="00C9455E" w:rsidRPr="005B770D" w:rsidRDefault="005D4E46">
      <w:pPr>
        <w:rPr>
          <w:rFonts w:ascii="Tahoma" w:hAnsi="Tahoma" w:cs="Tahoma"/>
          <w:sz w:val="22"/>
          <w:szCs w:val="22"/>
        </w:rPr>
      </w:pPr>
      <w:r w:rsidRPr="005B770D">
        <w:rPr>
          <w:rFonts w:ascii="Tahoma" w:hAnsi="Tahoma" w:cs="Tahoma"/>
          <w:sz w:val="22"/>
          <w:szCs w:val="22"/>
        </w:rPr>
        <w:t>Ježíš</w:t>
      </w:r>
    </w:p>
    <w:p w:rsidR="00C9455E" w:rsidRDefault="00C9455E"/>
    <w:p w:rsidR="00C9455E" w:rsidRDefault="00C9455E"/>
    <w:p w:rsidR="00C9455E" w:rsidRPr="005D4E46" w:rsidRDefault="005D4E46" w:rsidP="005D4E46">
      <w:pPr>
        <w:rPr>
          <w:rFonts w:ascii="Tahoma" w:hAnsi="Tahoma" w:cs="Tahoma"/>
          <w:b/>
          <w:i/>
          <w:sz w:val="18"/>
          <w:szCs w:val="18"/>
        </w:rPr>
      </w:pPr>
      <w:r w:rsidRPr="005D4E46">
        <w:rPr>
          <w:rFonts w:ascii="Tahoma" w:hAnsi="Tahoma" w:cs="Tahoma"/>
          <w:b/>
          <w:i/>
          <w:sz w:val="18"/>
          <w:szCs w:val="18"/>
        </w:rPr>
        <w:t xml:space="preserve">Kaz 3, 6: je čas hledat i čas ztrácet, čas opatrovat i čas odhazovat; </w:t>
      </w:r>
    </w:p>
    <w:p w:rsidR="00C9455E" w:rsidRPr="005D4E46" w:rsidRDefault="00C9455E" w:rsidP="005D4E46">
      <w:pPr>
        <w:rPr>
          <w:rFonts w:ascii="Tahoma" w:hAnsi="Tahoma" w:cs="Tahoma"/>
          <w:b/>
          <w:i/>
          <w:sz w:val="18"/>
          <w:szCs w:val="18"/>
        </w:rPr>
      </w:pPr>
    </w:p>
    <w:p w:rsidR="00C9455E" w:rsidRPr="005D4E46" w:rsidRDefault="005D4E46" w:rsidP="005D4E46">
      <w:pPr>
        <w:rPr>
          <w:rFonts w:ascii="Tahoma" w:hAnsi="Tahoma" w:cs="Tahoma"/>
          <w:b/>
          <w:i/>
          <w:sz w:val="18"/>
          <w:szCs w:val="18"/>
        </w:rPr>
      </w:pPr>
      <w:r w:rsidRPr="005D4E46">
        <w:rPr>
          <w:rFonts w:ascii="Tahoma" w:hAnsi="Tahoma" w:cs="Tahoma"/>
          <w:b/>
          <w:i/>
          <w:sz w:val="18"/>
          <w:szCs w:val="18"/>
        </w:rPr>
        <w:t xml:space="preserve">Lk 12, 15: A řekl jim: </w:t>
      </w:r>
      <w:r w:rsidR="005B770D" w:rsidRPr="005D4E46">
        <w:rPr>
          <w:rFonts w:ascii="Tahoma" w:hAnsi="Tahoma" w:cs="Tahoma"/>
          <w:b/>
          <w:i/>
          <w:sz w:val="18"/>
          <w:szCs w:val="18"/>
        </w:rPr>
        <w:t>"</w:t>
      </w:r>
      <w:r w:rsidRPr="005D4E46">
        <w:rPr>
          <w:rFonts w:ascii="Tahoma" w:hAnsi="Tahoma" w:cs="Tahoma"/>
          <w:b/>
          <w:i/>
          <w:sz w:val="18"/>
          <w:szCs w:val="18"/>
        </w:rPr>
        <w:t xml:space="preserve">Mějte se na pozoru před každou chamtivostí, neboť i když člověk má nadbytek, </w:t>
      </w:r>
      <w:r w:rsidR="004A376A">
        <w:rPr>
          <w:rFonts w:ascii="Tahoma" w:hAnsi="Tahoma" w:cs="Tahoma"/>
          <w:b/>
          <w:i/>
          <w:sz w:val="18"/>
          <w:szCs w:val="18"/>
        </w:rPr>
        <w:br/>
      </w:r>
      <w:r w:rsidRPr="005D4E46">
        <w:rPr>
          <w:rFonts w:ascii="Tahoma" w:hAnsi="Tahoma" w:cs="Tahoma"/>
          <w:b/>
          <w:i/>
          <w:sz w:val="18"/>
          <w:szCs w:val="18"/>
        </w:rPr>
        <w:t xml:space="preserve">není jeho život zajištěn tím, co má." </w:t>
      </w:r>
    </w:p>
    <w:p w:rsidR="00C9455E" w:rsidRPr="005D4E46" w:rsidRDefault="00C9455E" w:rsidP="005D4E46">
      <w:pPr>
        <w:rPr>
          <w:rFonts w:ascii="Tahoma" w:hAnsi="Tahoma" w:cs="Tahoma"/>
          <w:b/>
          <w:i/>
          <w:sz w:val="18"/>
          <w:szCs w:val="18"/>
        </w:rPr>
      </w:pPr>
    </w:p>
    <w:p w:rsidR="00C9455E" w:rsidRPr="005D4E46" w:rsidRDefault="005D4E46" w:rsidP="005D4E46">
      <w:pPr>
        <w:rPr>
          <w:rFonts w:ascii="Tahoma" w:hAnsi="Tahoma" w:cs="Tahoma"/>
          <w:b/>
          <w:i/>
          <w:sz w:val="18"/>
          <w:szCs w:val="18"/>
        </w:rPr>
      </w:pPr>
      <w:r w:rsidRPr="005D4E46">
        <w:rPr>
          <w:rFonts w:ascii="Tahoma" w:hAnsi="Tahoma" w:cs="Tahoma"/>
          <w:b/>
          <w:i/>
          <w:sz w:val="18"/>
          <w:szCs w:val="18"/>
        </w:rPr>
        <w:t>Mt 6, 19-20</w:t>
      </w:r>
    </w:p>
    <w:p w:rsidR="00C9455E" w:rsidRPr="005D4E46" w:rsidRDefault="005D4E46" w:rsidP="005D4E46">
      <w:pPr>
        <w:rPr>
          <w:rFonts w:ascii="Tahoma" w:hAnsi="Tahoma" w:cs="Tahoma"/>
          <w:b/>
          <w:i/>
          <w:sz w:val="18"/>
          <w:szCs w:val="18"/>
        </w:rPr>
      </w:pPr>
      <w:bookmarkStart w:id="0" w:name="v19"/>
      <w:bookmarkEnd w:id="0"/>
      <w:r w:rsidRPr="005D4E46">
        <w:rPr>
          <w:rFonts w:ascii="Tahoma" w:hAnsi="Tahoma" w:cs="Tahoma"/>
          <w:b/>
          <w:i/>
          <w:sz w:val="18"/>
          <w:szCs w:val="18"/>
        </w:rPr>
        <w:t>19</w:t>
      </w:r>
      <w:r w:rsidR="005B770D" w:rsidRPr="005D4E46">
        <w:rPr>
          <w:rFonts w:ascii="Tahoma" w:hAnsi="Tahoma" w:cs="Tahoma"/>
          <w:b/>
          <w:i/>
          <w:sz w:val="18"/>
          <w:szCs w:val="18"/>
        </w:rPr>
        <w:t>:</w:t>
      </w:r>
      <w:r w:rsidRPr="005D4E46">
        <w:rPr>
          <w:rFonts w:ascii="Tahoma" w:hAnsi="Tahoma" w:cs="Tahoma"/>
          <w:b/>
          <w:i/>
          <w:sz w:val="18"/>
          <w:szCs w:val="18"/>
        </w:rPr>
        <w:t xml:space="preserve"> Neukládejte si poklady na zemi, kde je ničí mol a rez a kde je zloději vykopávají a kradou. </w:t>
      </w:r>
    </w:p>
    <w:p w:rsidR="005D4E46" w:rsidRDefault="005D4E46" w:rsidP="005D4E46">
      <w:pPr>
        <w:rPr>
          <w:rFonts w:ascii="Tahoma" w:hAnsi="Tahoma" w:cs="Tahoma"/>
          <w:b/>
          <w:i/>
          <w:sz w:val="18"/>
          <w:szCs w:val="18"/>
        </w:rPr>
      </w:pPr>
      <w:bookmarkStart w:id="1" w:name="v20"/>
      <w:bookmarkEnd w:id="1"/>
    </w:p>
    <w:p w:rsidR="00C9455E" w:rsidRPr="005D4E46" w:rsidRDefault="005D4E46" w:rsidP="005D4E46">
      <w:pPr>
        <w:rPr>
          <w:rFonts w:ascii="Tahoma" w:hAnsi="Tahoma" w:cs="Tahoma"/>
          <w:b/>
          <w:i/>
          <w:sz w:val="18"/>
          <w:szCs w:val="18"/>
        </w:rPr>
      </w:pPr>
      <w:r w:rsidRPr="005D4E46">
        <w:rPr>
          <w:rFonts w:ascii="Tahoma" w:hAnsi="Tahoma" w:cs="Tahoma"/>
          <w:b/>
          <w:i/>
          <w:sz w:val="18"/>
          <w:szCs w:val="18"/>
        </w:rPr>
        <w:t xml:space="preserve">20: Ukládejte si poklady v nebi, kde je neničí mol ani rez a kde je zloději nevykopávají </w:t>
      </w:r>
      <w:r w:rsidRPr="005D4E46">
        <w:rPr>
          <w:rFonts w:ascii="Tahoma" w:hAnsi="Tahoma" w:cs="Tahoma"/>
          <w:b/>
          <w:i/>
          <w:sz w:val="18"/>
          <w:szCs w:val="18"/>
        </w:rPr>
        <w:br/>
        <w:t xml:space="preserve">a nekradou. </w:t>
      </w:r>
    </w:p>
    <w:p w:rsidR="00C9455E" w:rsidRPr="005D4E46" w:rsidRDefault="00C9455E" w:rsidP="005D4E46">
      <w:pPr>
        <w:rPr>
          <w:rFonts w:ascii="Tahoma" w:hAnsi="Tahoma" w:cs="Tahoma"/>
          <w:b/>
          <w:i/>
          <w:sz w:val="18"/>
          <w:szCs w:val="18"/>
        </w:rPr>
      </w:pPr>
    </w:p>
    <w:p w:rsidR="00C9455E" w:rsidRPr="005D4E46" w:rsidRDefault="005D4E46" w:rsidP="005D4E46">
      <w:pPr>
        <w:rPr>
          <w:rFonts w:ascii="Tahoma" w:hAnsi="Tahoma" w:cs="Tahoma"/>
          <w:b/>
          <w:i/>
          <w:sz w:val="18"/>
          <w:szCs w:val="18"/>
        </w:rPr>
      </w:pPr>
      <w:r w:rsidRPr="005D4E46">
        <w:rPr>
          <w:rFonts w:ascii="Tahoma" w:hAnsi="Tahoma" w:cs="Tahoma"/>
          <w:b/>
          <w:i/>
          <w:sz w:val="18"/>
          <w:szCs w:val="18"/>
        </w:rPr>
        <w:t xml:space="preserve">Mk 4, 19: Ale časné starosti, vábivost majetku a chtivost ostatních věcí vnikají do nitra a dusí slovo, </w:t>
      </w:r>
      <w:r w:rsidR="004A376A">
        <w:rPr>
          <w:rFonts w:ascii="Tahoma" w:hAnsi="Tahoma" w:cs="Tahoma"/>
          <w:b/>
          <w:i/>
          <w:sz w:val="18"/>
          <w:szCs w:val="18"/>
        </w:rPr>
        <w:br/>
      </w:r>
      <w:r w:rsidRPr="005D4E46">
        <w:rPr>
          <w:rFonts w:ascii="Tahoma" w:hAnsi="Tahoma" w:cs="Tahoma"/>
          <w:b/>
          <w:i/>
          <w:sz w:val="18"/>
          <w:szCs w:val="18"/>
        </w:rPr>
        <w:t xml:space="preserve">takže zůstane bez úrody. </w:t>
      </w:r>
    </w:p>
    <w:p w:rsidR="00C9455E" w:rsidRPr="005D4E46" w:rsidRDefault="00C9455E" w:rsidP="005D4E46">
      <w:pPr>
        <w:rPr>
          <w:rFonts w:ascii="Tahoma" w:hAnsi="Tahoma" w:cs="Tahoma"/>
          <w:b/>
          <w:i/>
          <w:sz w:val="18"/>
          <w:szCs w:val="18"/>
        </w:rPr>
      </w:pPr>
    </w:p>
    <w:p w:rsidR="00C9455E" w:rsidRPr="005D4E46" w:rsidRDefault="005D4E46" w:rsidP="005D4E46">
      <w:pPr>
        <w:rPr>
          <w:rFonts w:ascii="Tahoma" w:hAnsi="Tahoma" w:cs="Tahoma"/>
          <w:b/>
          <w:i/>
          <w:sz w:val="18"/>
          <w:szCs w:val="18"/>
        </w:rPr>
      </w:pPr>
      <w:r w:rsidRPr="005D4E46">
        <w:rPr>
          <w:rFonts w:ascii="Tahoma" w:hAnsi="Tahoma" w:cs="Tahoma"/>
          <w:b/>
          <w:i/>
          <w:sz w:val="18"/>
          <w:szCs w:val="18"/>
        </w:rPr>
        <w:t>Ef 5, 26-27</w:t>
      </w:r>
    </w:p>
    <w:p w:rsidR="00C9455E" w:rsidRPr="005D4E46" w:rsidRDefault="005D4E46" w:rsidP="005D4E46">
      <w:pPr>
        <w:rPr>
          <w:rFonts w:ascii="Tahoma" w:hAnsi="Tahoma" w:cs="Tahoma"/>
          <w:b/>
          <w:i/>
          <w:sz w:val="18"/>
          <w:szCs w:val="18"/>
        </w:rPr>
      </w:pPr>
      <w:bookmarkStart w:id="2" w:name="v26"/>
      <w:bookmarkEnd w:id="2"/>
      <w:r w:rsidRPr="005D4E46">
        <w:rPr>
          <w:rFonts w:ascii="Tahoma" w:hAnsi="Tahoma" w:cs="Tahoma"/>
          <w:b/>
          <w:i/>
          <w:sz w:val="18"/>
          <w:szCs w:val="18"/>
        </w:rPr>
        <w:t>26</w:t>
      </w:r>
      <w:r w:rsidR="005B770D" w:rsidRPr="005D4E46">
        <w:rPr>
          <w:rFonts w:ascii="Tahoma" w:hAnsi="Tahoma" w:cs="Tahoma"/>
          <w:b/>
          <w:i/>
          <w:sz w:val="18"/>
          <w:szCs w:val="18"/>
        </w:rPr>
        <w:t>: A</w:t>
      </w:r>
      <w:r w:rsidRPr="005D4E46">
        <w:rPr>
          <w:rFonts w:ascii="Tahoma" w:hAnsi="Tahoma" w:cs="Tahoma"/>
          <w:b/>
          <w:i/>
          <w:sz w:val="18"/>
          <w:szCs w:val="18"/>
        </w:rPr>
        <w:t xml:space="preserve">by ji posvětil a očistil křtem vody a slovem; </w:t>
      </w:r>
    </w:p>
    <w:p w:rsidR="005D4E46" w:rsidRDefault="005D4E46" w:rsidP="005D4E46">
      <w:pPr>
        <w:rPr>
          <w:rFonts w:ascii="Tahoma" w:hAnsi="Tahoma" w:cs="Tahoma"/>
          <w:b/>
          <w:i/>
          <w:sz w:val="18"/>
          <w:szCs w:val="18"/>
        </w:rPr>
      </w:pPr>
      <w:bookmarkStart w:id="3" w:name="v27"/>
      <w:bookmarkEnd w:id="3"/>
    </w:p>
    <w:p w:rsidR="00C9455E" w:rsidRPr="005D4E46" w:rsidRDefault="005D4E46" w:rsidP="005D4E46">
      <w:pPr>
        <w:rPr>
          <w:rFonts w:ascii="Tahoma" w:hAnsi="Tahoma" w:cs="Tahoma"/>
          <w:b/>
          <w:i/>
          <w:sz w:val="18"/>
          <w:szCs w:val="18"/>
        </w:rPr>
      </w:pPr>
      <w:r w:rsidRPr="005D4E46">
        <w:rPr>
          <w:rFonts w:ascii="Tahoma" w:hAnsi="Tahoma" w:cs="Tahoma"/>
          <w:b/>
          <w:i/>
          <w:sz w:val="18"/>
          <w:szCs w:val="18"/>
        </w:rPr>
        <w:t>27</w:t>
      </w:r>
      <w:r w:rsidR="005B770D" w:rsidRPr="005D4E4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D4E46">
        <w:rPr>
          <w:rFonts w:ascii="Tahoma" w:hAnsi="Tahoma" w:cs="Tahoma"/>
          <w:b/>
          <w:i/>
          <w:sz w:val="18"/>
          <w:szCs w:val="18"/>
        </w:rPr>
        <w:t xml:space="preserve">tak si on sám připravil církev slavnou, bez poskvrny, vrásky a čehokoli podobného, aby byla svatá </w:t>
      </w:r>
      <w:r w:rsidR="004A376A">
        <w:rPr>
          <w:rFonts w:ascii="Tahoma" w:hAnsi="Tahoma" w:cs="Tahoma"/>
          <w:b/>
          <w:i/>
          <w:sz w:val="18"/>
          <w:szCs w:val="18"/>
        </w:rPr>
        <w:br/>
      </w:r>
      <w:r w:rsidRPr="005D4E46">
        <w:rPr>
          <w:rFonts w:ascii="Tahoma" w:hAnsi="Tahoma" w:cs="Tahoma"/>
          <w:b/>
          <w:i/>
          <w:sz w:val="18"/>
          <w:szCs w:val="18"/>
        </w:rPr>
        <w:t xml:space="preserve">a bezúhonná. </w:t>
      </w:r>
    </w:p>
    <w:p w:rsidR="00C9455E" w:rsidRPr="005D4E46" w:rsidRDefault="00C9455E" w:rsidP="005D4E46">
      <w:pPr>
        <w:rPr>
          <w:rFonts w:ascii="Tahoma" w:hAnsi="Tahoma" w:cs="Tahoma"/>
          <w:b/>
          <w:i/>
          <w:sz w:val="18"/>
          <w:szCs w:val="18"/>
        </w:rPr>
      </w:pPr>
    </w:p>
    <w:p w:rsidR="00C9455E" w:rsidRPr="005D4E46" w:rsidRDefault="005D4E46" w:rsidP="005D4E46">
      <w:pPr>
        <w:rPr>
          <w:rFonts w:ascii="Tahoma" w:hAnsi="Tahoma" w:cs="Tahoma"/>
          <w:b/>
          <w:i/>
          <w:sz w:val="18"/>
          <w:szCs w:val="18"/>
        </w:rPr>
      </w:pPr>
      <w:r w:rsidRPr="005D4E46">
        <w:rPr>
          <w:rFonts w:ascii="Tahoma" w:hAnsi="Tahoma" w:cs="Tahoma"/>
          <w:b/>
          <w:i/>
          <w:sz w:val="18"/>
          <w:szCs w:val="18"/>
        </w:rPr>
        <w:t xml:space="preserve">Fil 4, 19: Můj Bůh vám dá všechno, co potřebujete, podle svého bohatství v slávě v Kristu Ježíši. </w:t>
      </w:r>
    </w:p>
    <w:p w:rsidR="00C9455E" w:rsidRPr="005D4E46" w:rsidRDefault="00C9455E" w:rsidP="005D4E46">
      <w:pPr>
        <w:rPr>
          <w:rFonts w:ascii="Tahoma" w:hAnsi="Tahoma" w:cs="Tahoma"/>
          <w:b/>
          <w:i/>
          <w:sz w:val="18"/>
          <w:szCs w:val="18"/>
        </w:rPr>
      </w:pPr>
    </w:p>
    <w:p w:rsidR="00C9455E" w:rsidRPr="005D4E46" w:rsidRDefault="005D4E46" w:rsidP="005D4E46">
      <w:pPr>
        <w:rPr>
          <w:rFonts w:ascii="Tahoma" w:hAnsi="Tahoma" w:cs="Tahoma"/>
          <w:b/>
          <w:i/>
          <w:sz w:val="18"/>
          <w:szCs w:val="18"/>
        </w:rPr>
      </w:pPr>
      <w:r w:rsidRPr="005D4E46">
        <w:rPr>
          <w:rFonts w:ascii="Tahoma" w:hAnsi="Tahoma" w:cs="Tahoma"/>
          <w:b/>
          <w:i/>
          <w:sz w:val="18"/>
          <w:szCs w:val="18"/>
        </w:rPr>
        <w:t>Mt 19, 20-22</w:t>
      </w:r>
    </w:p>
    <w:p w:rsidR="00C9455E" w:rsidRPr="005D4E46" w:rsidRDefault="005D4E46" w:rsidP="005D4E46">
      <w:pPr>
        <w:rPr>
          <w:rFonts w:ascii="Tahoma" w:hAnsi="Tahoma" w:cs="Tahoma"/>
          <w:b/>
          <w:i/>
          <w:sz w:val="18"/>
          <w:szCs w:val="18"/>
        </w:rPr>
      </w:pPr>
      <w:bookmarkStart w:id="4" w:name="v201"/>
      <w:bookmarkEnd w:id="4"/>
      <w:r w:rsidRPr="005D4E46">
        <w:rPr>
          <w:rFonts w:ascii="Tahoma" w:hAnsi="Tahoma" w:cs="Tahoma"/>
          <w:b/>
          <w:i/>
          <w:sz w:val="18"/>
          <w:szCs w:val="18"/>
        </w:rPr>
        <w:t>20</w:t>
      </w:r>
      <w:r w:rsidR="005B770D" w:rsidRPr="005D4E4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D4E46">
        <w:rPr>
          <w:rFonts w:ascii="Tahoma" w:hAnsi="Tahoma" w:cs="Tahoma"/>
          <w:b/>
          <w:i/>
          <w:sz w:val="18"/>
          <w:szCs w:val="18"/>
        </w:rPr>
        <w:t xml:space="preserve">Ukládejte si poklady v nebi, kde je neničí mol ani rez a kde je zloději nevykopávají a nekradou. </w:t>
      </w:r>
    </w:p>
    <w:p w:rsidR="005D4E46" w:rsidRDefault="005D4E46" w:rsidP="005D4E46">
      <w:pPr>
        <w:rPr>
          <w:rFonts w:ascii="Tahoma" w:hAnsi="Tahoma" w:cs="Tahoma"/>
          <w:b/>
          <w:i/>
          <w:sz w:val="18"/>
          <w:szCs w:val="18"/>
        </w:rPr>
      </w:pPr>
      <w:bookmarkStart w:id="5" w:name="v21"/>
      <w:bookmarkEnd w:id="5"/>
    </w:p>
    <w:p w:rsidR="00C9455E" w:rsidRPr="005D4E46" w:rsidRDefault="005D4E46" w:rsidP="005D4E46">
      <w:pPr>
        <w:rPr>
          <w:rFonts w:ascii="Tahoma" w:hAnsi="Tahoma" w:cs="Tahoma"/>
          <w:b/>
          <w:i/>
          <w:sz w:val="18"/>
          <w:szCs w:val="18"/>
        </w:rPr>
      </w:pPr>
      <w:r w:rsidRPr="005D4E46">
        <w:rPr>
          <w:rFonts w:ascii="Tahoma" w:hAnsi="Tahoma" w:cs="Tahoma"/>
          <w:b/>
          <w:i/>
          <w:sz w:val="18"/>
          <w:szCs w:val="18"/>
        </w:rPr>
        <w:t>21</w:t>
      </w:r>
      <w:r w:rsidR="005B770D" w:rsidRPr="005D4E4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D4E46">
        <w:rPr>
          <w:rFonts w:ascii="Tahoma" w:hAnsi="Tahoma" w:cs="Tahoma"/>
          <w:b/>
          <w:i/>
          <w:sz w:val="18"/>
          <w:szCs w:val="18"/>
        </w:rPr>
        <w:t xml:space="preserve">Neboť kde je tvůj poklad, tam bude i tvé srdce. </w:t>
      </w:r>
    </w:p>
    <w:p w:rsidR="005D4E46" w:rsidRDefault="005D4E46" w:rsidP="005D4E46">
      <w:pPr>
        <w:rPr>
          <w:rFonts w:ascii="Tahoma" w:hAnsi="Tahoma" w:cs="Tahoma"/>
          <w:b/>
          <w:i/>
          <w:sz w:val="18"/>
          <w:szCs w:val="18"/>
        </w:rPr>
      </w:pPr>
      <w:bookmarkStart w:id="6" w:name="v22"/>
      <w:bookmarkEnd w:id="6"/>
    </w:p>
    <w:p w:rsidR="00C9455E" w:rsidRPr="005D4E46" w:rsidRDefault="005D4E46" w:rsidP="005D4E46">
      <w:pPr>
        <w:rPr>
          <w:rFonts w:ascii="Tahoma" w:hAnsi="Tahoma" w:cs="Tahoma"/>
          <w:b/>
          <w:i/>
          <w:sz w:val="18"/>
          <w:szCs w:val="18"/>
        </w:rPr>
      </w:pPr>
      <w:r w:rsidRPr="005D4E46">
        <w:rPr>
          <w:rFonts w:ascii="Tahoma" w:hAnsi="Tahoma" w:cs="Tahoma"/>
          <w:b/>
          <w:i/>
          <w:sz w:val="18"/>
          <w:szCs w:val="18"/>
        </w:rPr>
        <w:t>22</w:t>
      </w:r>
      <w:r w:rsidR="005B770D" w:rsidRPr="005D4E4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D4E46">
        <w:rPr>
          <w:rFonts w:ascii="Tahoma" w:hAnsi="Tahoma" w:cs="Tahoma"/>
          <w:b/>
          <w:i/>
          <w:sz w:val="18"/>
          <w:szCs w:val="18"/>
        </w:rPr>
        <w:t xml:space="preserve">Světlem těla je oko. Je-li tedy tvé oko čisté, celé tvé tělo bude mít světlo. </w:t>
      </w:r>
    </w:p>
    <w:p w:rsidR="00C9455E" w:rsidRPr="005D4E46" w:rsidRDefault="00C9455E" w:rsidP="005D4E46">
      <w:pPr>
        <w:rPr>
          <w:rFonts w:ascii="Tahoma" w:hAnsi="Tahoma" w:cs="Tahoma"/>
          <w:b/>
          <w:i/>
          <w:sz w:val="18"/>
          <w:szCs w:val="18"/>
        </w:rPr>
      </w:pPr>
    </w:p>
    <w:p w:rsidR="005D4E46" w:rsidRDefault="005D4E46" w:rsidP="005D4E46">
      <w:pPr>
        <w:rPr>
          <w:rFonts w:ascii="Tahoma" w:hAnsi="Tahoma" w:cs="Tahoma"/>
          <w:b/>
          <w:i/>
          <w:sz w:val="18"/>
          <w:szCs w:val="18"/>
        </w:rPr>
      </w:pPr>
      <w:r w:rsidRPr="005D4E46">
        <w:rPr>
          <w:rFonts w:ascii="Tahoma" w:hAnsi="Tahoma" w:cs="Tahoma"/>
          <w:b/>
          <w:i/>
          <w:sz w:val="18"/>
          <w:szCs w:val="18"/>
        </w:rPr>
        <w:t xml:space="preserve">Lk 3, 11: On jim odpověděl: </w:t>
      </w:r>
      <w:r w:rsidR="005B770D" w:rsidRPr="005D4E46">
        <w:rPr>
          <w:rFonts w:ascii="Tahoma" w:hAnsi="Tahoma" w:cs="Tahoma"/>
          <w:b/>
          <w:i/>
          <w:sz w:val="18"/>
          <w:szCs w:val="18"/>
        </w:rPr>
        <w:t>"</w:t>
      </w:r>
      <w:r w:rsidRPr="005D4E46">
        <w:rPr>
          <w:rFonts w:ascii="Tahoma" w:hAnsi="Tahoma" w:cs="Tahoma"/>
          <w:b/>
          <w:i/>
          <w:sz w:val="18"/>
          <w:szCs w:val="18"/>
        </w:rPr>
        <w:t xml:space="preserve">Kdo má dvoje oblečení, dej tomu, kdo nemá žádné, a kdo má </w:t>
      </w:r>
    </w:p>
    <w:p w:rsidR="00C9455E" w:rsidRPr="005D4E46" w:rsidRDefault="005D4E46" w:rsidP="005D4E46">
      <w:pPr>
        <w:rPr>
          <w:rFonts w:ascii="Tahoma" w:hAnsi="Tahoma" w:cs="Tahoma"/>
          <w:b/>
          <w:i/>
          <w:sz w:val="18"/>
          <w:szCs w:val="18"/>
        </w:rPr>
      </w:pPr>
      <w:r w:rsidRPr="005D4E46">
        <w:rPr>
          <w:rFonts w:ascii="Tahoma" w:hAnsi="Tahoma" w:cs="Tahoma"/>
          <w:b/>
          <w:i/>
          <w:sz w:val="18"/>
          <w:szCs w:val="18"/>
        </w:rPr>
        <w:t>co k jídlu, udělej také tak.</w:t>
      </w:r>
      <w:r w:rsidR="005B770D" w:rsidRPr="005D4E46">
        <w:rPr>
          <w:rFonts w:ascii="Tahoma" w:hAnsi="Tahoma" w:cs="Tahoma"/>
          <w:b/>
          <w:i/>
          <w:sz w:val="18"/>
          <w:szCs w:val="18"/>
        </w:rPr>
        <w:t>"</w:t>
      </w:r>
      <w:r w:rsidRPr="005D4E46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C9455E" w:rsidRDefault="00C9455E">
      <w:pPr>
        <w:pStyle w:val="Zkladntext"/>
        <w:ind w:left="720"/>
      </w:pPr>
      <w:bookmarkStart w:id="7" w:name="v12"/>
      <w:bookmarkEnd w:id="7"/>
    </w:p>
    <w:p w:rsidR="00C9455E" w:rsidRDefault="00C9455E"/>
    <w:sectPr w:rsidR="00C9455E" w:rsidSect="00C9455E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C3789"/>
    <w:multiLevelType w:val="multilevel"/>
    <w:tmpl w:val="68A86F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4F52FE5"/>
    <w:multiLevelType w:val="multilevel"/>
    <w:tmpl w:val="3C8E9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B4136DA"/>
    <w:multiLevelType w:val="multilevel"/>
    <w:tmpl w:val="25A0E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5CA03E4F"/>
    <w:multiLevelType w:val="multilevel"/>
    <w:tmpl w:val="37D08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61B36525"/>
    <w:multiLevelType w:val="multilevel"/>
    <w:tmpl w:val="FBEC3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7A916D0E"/>
    <w:multiLevelType w:val="multilevel"/>
    <w:tmpl w:val="75A24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9455E"/>
    <w:rsid w:val="002A5FD1"/>
    <w:rsid w:val="004A376A"/>
    <w:rsid w:val="005B770D"/>
    <w:rsid w:val="005D4E46"/>
    <w:rsid w:val="00914703"/>
    <w:rsid w:val="00917FD3"/>
    <w:rsid w:val="0096258E"/>
    <w:rsid w:val="009D3B9D"/>
    <w:rsid w:val="00A14738"/>
    <w:rsid w:val="00C9455E"/>
    <w:rsid w:val="00D70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455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C9455E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C9455E"/>
    <w:rPr>
      <w:b/>
      <w:bCs/>
    </w:rPr>
  </w:style>
  <w:style w:type="character" w:customStyle="1" w:styleId="Internetovodkaz">
    <w:name w:val="Internetový odkaz"/>
    <w:rsid w:val="00C9455E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C9455E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C9455E"/>
    <w:pPr>
      <w:spacing w:after="140" w:line="276" w:lineRule="auto"/>
    </w:pPr>
  </w:style>
  <w:style w:type="paragraph" w:styleId="Seznam">
    <w:name w:val="List"/>
    <w:basedOn w:val="Zkladntext"/>
    <w:rsid w:val="00C9455E"/>
  </w:style>
  <w:style w:type="paragraph" w:customStyle="1" w:styleId="Caption">
    <w:name w:val="Caption"/>
    <w:basedOn w:val="Normln"/>
    <w:qFormat/>
    <w:rsid w:val="00C9455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9455E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242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2024-12-27T21:47:00Z</dcterms:created>
  <dcterms:modified xsi:type="dcterms:W3CDTF">2024-12-28T12:34:00Z</dcterms:modified>
  <dc:language>cs-CZ</dc:language>
</cp:coreProperties>
</file>