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4A" w:rsidRPr="008672D2" w:rsidRDefault="008672D2">
      <w:pPr>
        <w:rPr>
          <w:rFonts w:ascii="Tahoma" w:hAnsi="Tahoma" w:cs="Tahoma"/>
          <w:sz w:val="22"/>
          <w:szCs w:val="22"/>
          <w:lang w:val="cs-CZ"/>
        </w:rPr>
      </w:pPr>
      <w:r w:rsidRPr="008672D2">
        <w:rPr>
          <w:rFonts w:ascii="Tahoma" w:hAnsi="Tahoma" w:cs="Tahoma"/>
          <w:sz w:val="22"/>
          <w:szCs w:val="22"/>
          <w:lang w:val="cs-CZ"/>
        </w:rPr>
        <w:t xml:space="preserve">2867. Poselství Ježíše ze dne </w:t>
      </w:r>
      <w:smartTag w:uri="urn:schemas-microsoft-com:office:smarttags" w:element="date">
        <w:smartTagPr>
          <w:attr w:name="Year" w:val="2024"/>
          <w:attr w:name="Day" w:val="29"/>
          <w:attr w:name="Month" w:val="4"/>
          <w:attr w:name="ls" w:val="trans"/>
        </w:smartTagPr>
        <w:r w:rsidRPr="008672D2">
          <w:rPr>
            <w:rFonts w:ascii="Tahoma" w:hAnsi="Tahoma" w:cs="Tahoma"/>
            <w:sz w:val="22"/>
            <w:szCs w:val="22"/>
            <w:lang w:val="cs-CZ"/>
          </w:rPr>
          <w:t>29. dubna 2024</w:t>
        </w:r>
      </w:smartTag>
      <w:r w:rsidRPr="008672D2">
        <w:rPr>
          <w:rFonts w:ascii="Tahoma" w:hAnsi="Tahoma" w:cs="Tahoma"/>
          <w:sz w:val="22"/>
          <w:szCs w:val="22"/>
          <w:lang w:val="cs-CZ"/>
        </w:rPr>
        <w:t>.</w:t>
      </w:r>
    </w:p>
    <w:p w:rsidR="00631A4A" w:rsidRDefault="008672D2">
      <w:pPr>
        <w:rPr>
          <w:rFonts w:ascii="Tahoma" w:hAnsi="Tahoma" w:cs="Tahoma"/>
          <w:sz w:val="22"/>
          <w:szCs w:val="22"/>
          <w:lang w:val="cs-CZ"/>
        </w:rPr>
      </w:pPr>
      <w:r w:rsidRPr="008672D2">
        <w:rPr>
          <w:rFonts w:ascii="Tahoma" w:hAnsi="Tahoma" w:cs="Tahoma"/>
          <w:sz w:val="22"/>
          <w:szCs w:val="22"/>
          <w:lang w:val="cs-CZ"/>
        </w:rPr>
        <w:t>Glynda Linkous (USA),</w:t>
      </w:r>
      <w:r w:rsidR="005E7A8A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5E7A8A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8672D2" w:rsidRPr="008672D2" w:rsidRDefault="008672D2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Default="008672D2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8672D2">
        <w:rPr>
          <w:rFonts w:ascii="Tahoma" w:hAnsi="Tahoma" w:cs="Tahoma"/>
          <w:b/>
          <w:bCs/>
          <w:sz w:val="22"/>
          <w:szCs w:val="22"/>
          <w:lang w:val="cs-CZ"/>
        </w:rPr>
        <w:t xml:space="preserve">KDE RADOST NIKDY NEKONČÍ </w:t>
      </w:r>
    </w:p>
    <w:p w:rsidR="008672D2" w:rsidRPr="008672D2" w:rsidRDefault="008672D2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DF476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8672D2" w:rsidRPr="008672D2">
        <w:rPr>
          <w:rFonts w:ascii="Tahoma" w:hAnsi="Tahoma" w:cs="Tahoma"/>
          <w:sz w:val="22"/>
          <w:szCs w:val="22"/>
          <w:lang w:val="cs-CZ"/>
        </w:rPr>
        <w:t xml:space="preserve">, vstoupily jste do zvláštní doby. Začne se odehrávat mnoho </w:t>
      </w:r>
      <w:r w:rsidR="00177089">
        <w:rPr>
          <w:rFonts w:ascii="Tahoma" w:hAnsi="Tahoma" w:cs="Tahoma"/>
          <w:sz w:val="22"/>
          <w:szCs w:val="22"/>
          <w:lang w:val="cs-CZ"/>
        </w:rPr>
        <w:t xml:space="preserve">neobvyklých </w:t>
      </w:r>
      <w:r w:rsidR="008672D2" w:rsidRPr="008672D2">
        <w:rPr>
          <w:rFonts w:ascii="Tahoma" w:hAnsi="Tahoma" w:cs="Tahoma"/>
          <w:sz w:val="22"/>
          <w:szCs w:val="22"/>
          <w:lang w:val="cs-CZ"/>
        </w:rPr>
        <w:t>událostí. Většině lidí nebudou dávat smysl, ale mé děti tato znamení rozpoznají.</w:t>
      </w: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8672D2">
      <w:pPr>
        <w:rPr>
          <w:rFonts w:ascii="Tahoma" w:hAnsi="Tahoma" w:cs="Tahoma"/>
          <w:sz w:val="22"/>
          <w:szCs w:val="22"/>
          <w:lang w:val="cs-CZ"/>
        </w:rPr>
      </w:pPr>
      <w:r w:rsidRPr="008672D2">
        <w:rPr>
          <w:rFonts w:ascii="Tahoma" w:hAnsi="Tahoma" w:cs="Tahoma"/>
          <w:sz w:val="22"/>
          <w:szCs w:val="22"/>
          <w:lang w:val="cs-CZ"/>
        </w:rPr>
        <w:t>Zůstaňte klidné, až se začne blížit konec, protože se nemáte čeho bát. Mno</w:t>
      </w:r>
      <w:r>
        <w:rPr>
          <w:rFonts w:ascii="Tahoma" w:hAnsi="Tahoma" w:cs="Tahoma"/>
          <w:sz w:val="22"/>
          <w:szCs w:val="22"/>
          <w:lang w:val="cs-CZ"/>
        </w:rPr>
        <w:t>hé</w:t>
      </w:r>
      <w:r w:rsidRPr="008672D2">
        <w:rPr>
          <w:rFonts w:ascii="Tahoma" w:hAnsi="Tahoma" w:cs="Tahoma"/>
          <w:sz w:val="22"/>
          <w:szCs w:val="22"/>
          <w:lang w:val="cs-CZ"/>
        </w:rPr>
        <w:t xml:space="preserve"> z vás budou brzy povolány domů.</w:t>
      </w: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8672D2">
      <w:pPr>
        <w:rPr>
          <w:rFonts w:ascii="Tahoma" w:hAnsi="Tahoma" w:cs="Tahoma"/>
          <w:sz w:val="22"/>
          <w:szCs w:val="22"/>
          <w:lang w:val="cs-CZ"/>
        </w:rPr>
      </w:pPr>
      <w:r w:rsidRPr="008672D2">
        <w:rPr>
          <w:rFonts w:ascii="Tahoma" w:hAnsi="Tahoma" w:cs="Tahoma"/>
          <w:sz w:val="22"/>
          <w:szCs w:val="22"/>
          <w:lang w:val="cs-CZ"/>
        </w:rPr>
        <w:t>I když se nyní cítíte příliš unavené, abyste mohly pokračovat, vězte, že jste téměř přede dveřmi nebe, a vydržte pro Mne ještě chvíli. Udělejte vše dobré, co můžete, všem, které znáte, neboť kdybyste opravdu věděl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8672D2">
        <w:rPr>
          <w:rFonts w:ascii="Tahoma" w:hAnsi="Tahoma" w:cs="Tahoma"/>
          <w:sz w:val="22"/>
          <w:szCs w:val="22"/>
          <w:lang w:val="cs-CZ"/>
        </w:rPr>
        <w:t>, jak blízko jste, o nic jiného byste se nestaraly. Každý dobrý skutek vám přináší další odměnu zde, ve vašem nebeském domově, kde radost nikdy nekončí.</w:t>
      </w: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8672D2">
      <w:pPr>
        <w:rPr>
          <w:rFonts w:ascii="Tahoma" w:hAnsi="Tahoma" w:cs="Tahoma"/>
          <w:sz w:val="22"/>
          <w:szCs w:val="22"/>
          <w:lang w:val="cs-CZ"/>
        </w:rPr>
      </w:pPr>
      <w:r w:rsidRPr="008672D2">
        <w:rPr>
          <w:rFonts w:ascii="Tahoma" w:hAnsi="Tahoma" w:cs="Tahoma"/>
          <w:sz w:val="22"/>
          <w:szCs w:val="22"/>
          <w:lang w:val="cs-CZ"/>
        </w:rPr>
        <w:t>Ježíš</w:t>
      </w: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631A4A">
      <w:pPr>
        <w:rPr>
          <w:rFonts w:ascii="Tahoma" w:hAnsi="Tahoma" w:cs="Tahoma"/>
          <w:sz w:val="22"/>
          <w:szCs w:val="22"/>
          <w:lang w:val="cs-CZ"/>
        </w:rPr>
      </w:pPr>
    </w:p>
    <w:p w:rsidR="00631A4A" w:rsidRPr="008672D2" w:rsidRDefault="008672D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672D2">
        <w:rPr>
          <w:rFonts w:ascii="Tahoma" w:hAnsi="Tahoma" w:cs="Tahoma"/>
          <w:b/>
          <w:i/>
          <w:sz w:val="18"/>
          <w:szCs w:val="18"/>
          <w:lang w:val="cs-CZ"/>
        </w:rPr>
        <w:t xml:space="preserve">Iz 51, 11: Ti, za něž Hospodin zaplatil, se vrátí, přijdou na Sijón s plesáním a věčná radost bude na jejich hlavě. Dojdou veselí a radosti, na útěk se dají starosti a nářek. </w:t>
      </w:r>
    </w:p>
    <w:sectPr w:rsidR="00631A4A" w:rsidRPr="008672D2" w:rsidSect="00631A4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31A4A"/>
    <w:rsid w:val="00177089"/>
    <w:rsid w:val="001D24D7"/>
    <w:rsid w:val="005E7A8A"/>
    <w:rsid w:val="00631A4A"/>
    <w:rsid w:val="008672D2"/>
    <w:rsid w:val="009B42CF"/>
    <w:rsid w:val="00B05EA9"/>
    <w:rsid w:val="00DF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31A4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31A4A"/>
    <w:rPr>
      <w:b/>
      <w:bCs/>
    </w:rPr>
  </w:style>
  <w:style w:type="character" w:customStyle="1" w:styleId="Internetovodkaz">
    <w:name w:val="Internetový odkaz"/>
    <w:rsid w:val="00631A4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31A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31A4A"/>
    <w:pPr>
      <w:spacing w:after="140" w:line="276" w:lineRule="auto"/>
    </w:pPr>
  </w:style>
  <w:style w:type="paragraph" w:styleId="Seznam">
    <w:name w:val="List"/>
    <w:basedOn w:val="Zkladntext"/>
    <w:rsid w:val="00631A4A"/>
  </w:style>
  <w:style w:type="paragraph" w:customStyle="1" w:styleId="Caption">
    <w:name w:val="Caption"/>
    <w:basedOn w:val="Normln"/>
    <w:qFormat/>
    <w:rsid w:val="00631A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31A4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E7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2024-04-30T12:12:00Z</dcterms:created>
  <dcterms:modified xsi:type="dcterms:W3CDTF">2024-04-30T12:36:00Z</dcterms:modified>
  <dc:language>cs-CZ</dc:language>
</cp:coreProperties>
</file>