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28" w:rsidRPr="0068175C" w:rsidRDefault="00750A28" w:rsidP="00750A28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 xml:space="preserve">2672. </w:t>
      </w:r>
      <w:r w:rsidRPr="0068175C">
        <w:rPr>
          <w:rFonts w:ascii="Tahoma" w:hAnsi="Tahoma" w:cs="Tahoma"/>
          <w:b/>
          <w:sz w:val="22"/>
          <w:szCs w:val="22"/>
        </w:rPr>
        <w:t>12. listopadu 2023</w:t>
      </w:r>
      <w:r w:rsidRPr="0068175C">
        <w:rPr>
          <w:rFonts w:ascii="Tahoma" w:hAnsi="Tahoma" w:cs="Tahoma"/>
          <w:sz w:val="22"/>
          <w:szCs w:val="22"/>
        </w:rPr>
        <w:t>. Připomínka poselství Ježíše ze dne 16. dubna 2019.</w:t>
      </w:r>
    </w:p>
    <w:p w:rsidR="00750A28" w:rsidRPr="0068175C" w:rsidRDefault="00750A28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 xml:space="preserve">Glynda Linkous (USA), </w:t>
      </w:r>
    </w:p>
    <w:p w:rsidR="00CB090E" w:rsidRPr="0068175C" w:rsidRDefault="00CB090E">
      <w:pPr>
        <w:rPr>
          <w:rFonts w:ascii="Tahoma" w:hAnsi="Tahoma" w:cs="Tahoma"/>
          <w:sz w:val="22"/>
          <w:szCs w:val="22"/>
        </w:rPr>
      </w:pPr>
    </w:p>
    <w:p w:rsidR="00CB090E" w:rsidRPr="0068175C" w:rsidRDefault="00CB090E">
      <w:pPr>
        <w:rPr>
          <w:rFonts w:ascii="Tahoma" w:hAnsi="Tahoma" w:cs="Tahoma"/>
          <w:sz w:val="22"/>
          <w:szCs w:val="22"/>
        </w:rPr>
      </w:pPr>
    </w:p>
    <w:p w:rsidR="00CB090E" w:rsidRPr="0068175C" w:rsidRDefault="00750A28" w:rsidP="00750A28">
      <w:pPr>
        <w:jc w:val="center"/>
        <w:rPr>
          <w:rFonts w:ascii="Tahoma" w:hAnsi="Tahoma" w:cs="Tahoma"/>
          <w:b/>
          <w:sz w:val="22"/>
          <w:szCs w:val="22"/>
        </w:rPr>
      </w:pPr>
      <w:r w:rsidRPr="0068175C">
        <w:rPr>
          <w:rFonts w:ascii="Tahoma" w:hAnsi="Tahoma" w:cs="Tahoma"/>
          <w:b/>
          <w:sz w:val="22"/>
          <w:szCs w:val="22"/>
        </w:rPr>
        <w:t>INFILTRÁTOŘI</w:t>
      </w:r>
    </w:p>
    <w:p w:rsidR="008A5ECD" w:rsidRPr="0068175C" w:rsidRDefault="008A5ECD" w:rsidP="00750A28">
      <w:pPr>
        <w:jc w:val="center"/>
        <w:rPr>
          <w:rFonts w:ascii="Tahoma" w:hAnsi="Tahoma" w:cs="Tahoma"/>
          <w:b/>
          <w:sz w:val="22"/>
          <w:szCs w:val="22"/>
        </w:rPr>
      </w:pPr>
    </w:p>
    <w:p w:rsidR="00CB090E" w:rsidRPr="0068175C" w:rsidRDefault="00CB090E">
      <w:pPr>
        <w:rPr>
          <w:rFonts w:ascii="Tahoma" w:hAnsi="Tahoma" w:cs="Tahoma"/>
          <w:sz w:val="22"/>
          <w:szCs w:val="22"/>
        </w:rPr>
      </w:pPr>
    </w:p>
    <w:p w:rsidR="00CB090E" w:rsidRPr="0068175C" w:rsidRDefault="00B8342F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>Mé děti, nepřítel pokroč</w:t>
      </w:r>
      <w:r w:rsidR="008404BA" w:rsidRPr="0068175C">
        <w:rPr>
          <w:rFonts w:ascii="Tahoma" w:hAnsi="Tahoma" w:cs="Tahoma"/>
          <w:sz w:val="22"/>
          <w:szCs w:val="22"/>
        </w:rPr>
        <w:t>il</w:t>
      </w:r>
      <w:r w:rsidRPr="0068175C">
        <w:rPr>
          <w:rFonts w:ascii="Tahoma" w:hAnsi="Tahoma" w:cs="Tahoma"/>
          <w:sz w:val="22"/>
          <w:szCs w:val="22"/>
        </w:rPr>
        <w:t xml:space="preserve"> v </w:t>
      </w:r>
      <w:r w:rsidR="00750A28" w:rsidRPr="0068175C">
        <w:rPr>
          <w:rFonts w:ascii="Tahoma" w:hAnsi="Tahoma" w:cs="Tahoma"/>
          <w:sz w:val="22"/>
          <w:szCs w:val="22"/>
        </w:rPr>
        <w:t>pronikání</w:t>
      </w:r>
      <w:r w:rsidRPr="0068175C">
        <w:rPr>
          <w:rFonts w:ascii="Tahoma" w:hAnsi="Tahoma" w:cs="Tahoma"/>
          <w:sz w:val="22"/>
          <w:szCs w:val="22"/>
        </w:rPr>
        <w:t xml:space="preserve"> </w:t>
      </w:r>
      <w:r w:rsidR="00750A28" w:rsidRPr="0068175C">
        <w:rPr>
          <w:rFonts w:ascii="Tahoma" w:hAnsi="Tahoma" w:cs="Tahoma"/>
          <w:sz w:val="22"/>
          <w:szCs w:val="22"/>
        </w:rPr>
        <w:t>do m</w:t>
      </w:r>
      <w:r w:rsidRPr="0068175C">
        <w:rPr>
          <w:rFonts w:ascii="Tahoma" w:hAnsi="Tahoma" w:cs="Tahoma"/>
          <w:sz w:val="22"/>
          <w:szCs w:val="22"/>
        </w:rPr>
        <w:t xml:space="preserve">é církve. To není </w:t>
      </w:r>
      <w:r w:rsidR="00750A28" w:rsidRPr="0068175C">
        <w:rPr>
          <w:rFonts w:ascii="Tahoma" w:hAnsi="Tahoma" w:cs="Tahoma"/>
          <w:sz w:val="22"/>
          <w:szCs w:val="22"/>
        </w:rPr>
        <w:t>m</w:t>
      </w:r>
      <w:r w:rsidRPr="0068175C">
        <w:rPr>
          <w:rFonts w:ascii="Tahoma" w:hAnsi="Tahoma" w:cs="Tahoma"/>
          <w:sz w:val="22"/>
          <w:szCs w:val="22"/>
        </w:rPr>
        <w:t>ým přáním. Přeji si, abyste rozpoznal</w:t>
      </w:r>
      <w:r w:rsidR="00750A28" w:rsidRPr="0068175C">
        <w:rPr>
          <w:rFonts w:ascii="Tahoma" w:hAnsi="Tahoma" w:cs="Tahoma"/>
          <w:sz w:val="22"/>
          <w:szCs w:val="22"/>
        </w:rPr>
        <w:t>y</w:t>
      </w:r>
      <w:r w:rsidRPr="0068175C">
        <w:rPr>
          <w:rFonts w:ascii="Tahoma" w:hAnsi="Tahoma" w:cs="Tahoma"/>
          <w:sz w:val="22"/>
          <w:szCs w:val="22"/>
        </w:rPr>
        <w:t xml:space="preserve"> nepřítele, když je mezi vámi, abyste </w:t>
      </w:r>
      <w:r w:rsidR="008404BA" w:rsidRPr="0068175C">
        <w:rPr>
          <w:rFonts w:ascii="Tahoma" w:hAnsi="Tahoma" w:cs="Tahoma"/>
          <w:sz w:val="22"/>
          <w:szCs w:val="22"/>
        </w:rPr>
        <w:t>nazvaly</w:t>
      </w:r>
      <w:r w:rsidRPr="0068175C">
        <w:rPr>
          <w:rFonts w:ascii="Tahoma" w:hAnsi="Tahoma" w:cs="Tahoma"/>
          <w:sz w:val="22"/>
          <w:szCs w:val="22"/>
        </w:rPr>
        <w:t xml:space="preserve"> hřích</w:t>
      </w:r>
      <w:r w:rsidRPr="0068175C">
        <w:rPr>
          <w:rFonts w:ascii="Tahoma" w:hAnsi="Tahoma" w:cs="Tahoma"/>
          <w:sz w:val="22"/>
          <w:szCs w:val="22"/>
        </w:rPr>
        <w:t xml:space="preserve">, který vidíte, abyste </w:t>
      </w:r>
      <w:r w:rsidRPr="0068175C">
        <w:rPr>
          <w:rFonts w:ascii="Tahoma" w:hAnsi="Tahoma" w:cs="Tahoma"/>
          <w:sz w:val="22"/>
          <w:szCs w:val="22"/>
        </w:rPr>
        <w:t>odhaloval</w:t>
      </w:r>
      <w:r w:rsidR="00750A28" w:rsidRPr="0068175C">
        <w:rPr>
          <w:rFonts w:ascii="Tahoma" w:hAnsi="Tahoma" w:cs="Tahoma"/>
          <w:sz w:val="22"/>
          <w:szCs w:val="22"/>
        </w:rPr>
        <w:t>y</w:t>
      </w:r>
      <w:r w:rsidRPr="0068175C">
        <w:rPr>
          <w:rFonts w:ascii="Tahoma" w:hAnsi="Tahoma" w:cs="Tahoma"/>
          <w:sz w:val="22"/>
          <w:szCs w:val="22"/>
        </w:rPr>
        <w:t xml:space="preserve"> podvod</w:t>
      </w:r>
      <w:r w:rsidRPr="0068175C">
        <w:rPr>
          <w:rFonts w:ascii="Tahoma" w:hAnsi="Tahoma" w:cs="Tahoma"/>
          <w:sz w:val="22"/>
          <w:szCs w:val="22"/>
        </w:rPr>
        <w:t xml:space="preserve"> mezi vámi.</w:t>
      </w:r>
    </w:p>
    <w:p w:rsidR="00CB090E" w:rsidRPr="0068175C" w:rsidRDefault="00CB090E">
      <w:pPr>
        <w:rPr>
          <w:rFonts w:ascii="Tahoma" w:hAnsi="Tahoma" w:cs="Tahoma"/>
          <w:sz w:val="22"/>
          <w:szCs w:val="22"/>
        </w:rPr>
      </w:pPr>
    </w:p>
    <w:p w:rsidR="00CB090E" w:rsidRPr="0068175C" w:rsidRDefault="00B8342F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 xml:space="preserve">V těchto </w:t>
      </w:r>
      <w:r w:rsidR="008404BA" w:rsidRPr="0068175C">
        <w:rPr>
          <w:rFonts w:ascii="Tahoma" w:hAnsi="Tahoma" w:cs="Tahoma"/>
          <w:sz w:val="22"/>
          <w:szCs w:val="22"/>
        </w:rPr>
        <w:t>při</w:t>
      </w:r>
      <w:r w:rsidRPr="0068175C">
        <w:rPr>
          <w:rFonts w:ascii="Tahoma" w:hAnsi="Tahoma" w:cs="Tahoma"/>
          <w:sz w:val="22"/>
          <w:szCs w:val="22"/>
        </w:rPr>
        <w:t xml:space="preserve">cházejících časech způsobí tito infiltrátoři mezi </w:t>
      </w:r>
      <w:r w:rsidR="008404BA" w:rsidRPr="0068175C">
        <w:rPr>
          <w:rFonts w:ascii="Tahoma" w:hAnsi="Tahoma" w:cs="Tahoma"/>
          <w:sz w:val="22"/>
          <w:szCs w:val="22"/>
        </w:rPr>
        <w:t>m</w:t>
      </w:r>
      <w:r w:rsidRPr="0068175C">
        <w:rPr>
          <w:rFonts w:ascii="Tahoma" w:hAnsi="Tahoma" w:cs="Tahoma"/>
          <w:sz w:val="22"/>
          <w:szCs w:val="22"/>
        </w:rPr>
        <w:t>ým lidem mnoho zkázy.</w:t>
      </w:r>
    </w:p>
    <w:p w:rsidR="00CB090E" w:rsidRPr="0068175C" w:rsidRDefault="00CB090E">
      <w:pPr>
        <w:rPr>
          <w:rFonts w:ascii="Tahoma" w:hAnsi="Tahoma" w:cs="Tahoma"/>
          <w:sz w:val="22"/>
          <w:szCs w:val="22"/>
        </w:rPr>
      </w:pPr>
    </w:p>
    <w:p w:rsidR="00CB090E" w:rsidRPr="0068175C" w:rsidRDefault="00B8342F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 xml:space="preserve">Způsobí, že ti, kteří Mě ještě neznají, se odvrátí a budou </w:t>
      </w:r>
      <w:r w:rsidR="005C7A0B" w:rsidRPr="0068175C">
        <w:rPr>
          <w:rFonts w:ascii="Tahoma" w:hAnsi="Tahoma" w:cs="Tahoma"/>
          <w:sz w:val="22"/>
          <w:szCs w:val="22"/>
        </w:rPr>
        <w:t>odrazeni</w:t>
      </w:r>
      <w:r w:rsidRPr="0068175C">
        <w:rPr>
          <w:rFonts w:ascii="Tahoma" w:hAnsi="Tahoma" w:cs="Tahoma"/>
          <w:sz w:val="22"/>
          <w:szCs w:val="22"/>
        </w:rPr>
        <w:t>. Přeji si, abyste tomu zabránil</w:t>
      </w:r>
      <w:r w:rsidR="005C7A0B" w:rsidRPr="0068175C">
        <w:rPr>
          <w:rFonts w:ascii="Tahoma" w:hAnsi="Tahoma" w:cs="Tahoma"/>
          <w:sz w:val="22"/>
          <w:szCs w:val="22"/>
        </w:rPr>
        <w:t>y</w:t>
      </w:r>
      <w:r w:rsidRPr="0068175C">
        <w:rPr>
          <w:rFonts w:ascii="Tahoma" w:hAnsi="Tahoma" w:cs="Tahoma"/>
          <w:sz w:val="22"/>
          <w:szCs w:val="22"/>
        </w:rPr>
        <w:t>.</w:t>
      </w:r>
    </w:p>
    <w:p w:rsidR="00CB090E" w:rsidRPr="0068175C" w:rsidRDefault="00B8342F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>Přeji si, abyste se postavil</w:t>
      </w:r>
      <w:r w:rsidR="005C7A0B" w:rsidRPr="0068175C">
        <w:rPr>
          <w:rFonts w:ascii="Tahoma" w:hAnsi="Tahoma" w:cs="Tahoma"/>
          <w:sz w:val="22"/>
          <w:szCs w:val="22"/>
        </w:rPr>
        <w:t>y</w:t>
      </w:r>
      <w:r w:rsidRPr="0068175C">
        <w:rPr>
          <w:rFonts w:ascii="Tahoma" w:hAnsi="Tahoma" w:cs="Tahoma"/>
          <w:sz w:val="22"/>
          <w:szCs w:val="22"/>
        </w:rPr>
        <w:t xml:space="preserve"> za pr</w:t>
      </w:r>
      <w:r w:rsidRPr="0068175C">
        <w:rPr>
          <w:rFonts w:ascii="Tahoma" w:hAnsi="Tahoma" w:cs="Tahoma"/>
          <w:sz w:val="22"/>
          <w:szCs w:val="22"/>
        </w:rPr>
        <w:t>avdu a nedovolil</w:t>
      </w:r>
      <w:r w:rsidR="005C7A0B" w:rsidRPr="0068175C">
        <w:rPr>
          <w:rFonts w:ascii="Tahoma" w:hAnsi="Tahoma" w:cs="Tahoma"/>
          <w:sz w:val="22"/>
          <w:szCs w:val="22"/>
        </w:rPr>
        <w:t>y</w:t>
      </w:r>
      <w:r w:rsidRPr="0068175C">
        <w:rPr>
          <w:rFonts w:ascii="Tahoma" w:hAnsi="Tahoma" w:cs="Tahoma"/>
          <w:sz w:val="22"/>
          <w:szCs w:val="22"/>
        </w:rPr>
        <w:t xml:space="preserve">, aby v </w:t>
      </w:r>
      <w:r w:rsidR="005C7A0B" w:rsidRPr="0068175C">
        <w:rPr>
          <w:rFonts w:ascii="Tahoma" w:hAnsi="Tahoma" w:cs="Tahoma"/>
          <w:sz w:val="22"/>
          <w:szCs w:val="22"/>
        </w:rPr>
        <w:t>m</w:t>
      </w:r>
      <w:r w:rsidRPr="0068175C">
        <w:rPr>
          <w:rFonts w:ascii="Tahoma" w:hAnsi="Tahoma" w:cs="Tahoma"/>
          <w:sz w:val="22"/>
          <w:szCs w:val="22"/>
        </w:rPr>
        <w:t xml:space="preserve">ém domě vládl klam. </w:t>
      </w:r>
    </w:p>
    <w:p w:rsidR="00CB090E" w:rsidRPr="0068175C" w:rsidRDefault="00CB090E">
      <w:pPr>
        <w:rPr>
          <w:rFonts w:ascii="Tahoma" w:hAnsi="Tahoma" w:cs="Tahoma"/>
          <w:sz w:val="22"/>
          <w:szCs w:val="22"/>
        </w:rPr>
      </w:pPr>
    </w:p>
    <w:p w:rsidR="00CB090E" w:rsidRPr="0068175C" w:rsidRDefault="00B8342F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 xml:space="preserve">Pozorně se dívejte, kam </w:t>
      </w:r>
      <w:r w:rsidR="005C7A0B" w:rsidRPr="0068175C">
        <w:rPr>
          <w:rFonts w:ascii="Tahoma" w:hAnsi="Tahoma" w:cs="Tahoma"/>
          <w:sz w:val="22"/>
          <w:szCs w:val="22"/>
        </w:rPr>
        <w:t>kráčíte</w:t>
      </w:r>
      <w:r w:rsidRPr="0068175C">
        <w:rPr>
          <w:rFonts w:ascii="Tahoma" w:hAnsi="Tahoma" w:cs="Tahoma"/>
          <w:sz w:val="22"/>
          <w:szCs w:val="22"/>
        </w:rPr>
        <w:t>, protože váš nepřítel se potuluje a hledá, koho by pohltil.</w:t>
      </w:r>
    </w:p>
    <w:p w:rsidR="00CB090E" w:rsidRPr="0068175C" w:rsidRDefault="00CB090E">
      <w:pPr>
        <w:rPr>
          <w:rFonts w:ascii="Tahoma" w:hAnsi="Tahoma" w:cs="Tahoma"/>
          <w:sz w:val="22"/>
          <w:szCs w:val="22"/>
        </w:rPr>
      </w:pPr>
    </w:p>
    <w:p w:rsidR="00CB090E" w:rsidRPr="0068175C" w:rsidRDefault="00B8342F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>Přeji si, aby to nebyl</w:t>
      </w:r>
      <w:r w:rsidR="00793A23" w:rsidRPr="0068175C">
        <w:rPr>
          <w:rFonts w:ascii="Tahoma" w:hAnsi="Tahoma" w:cs="Tahoma"/>
          <w:sz w:val="22"/>
          <w:szCs w:val="22"/>
        </w:rPr>
        <w:t>i</w:t>
      </w:r>
      <w:r w:rsidRPr="0068175C">
        <w:rPr>
          <w:rFonts w:ascii="Tahoma" w:hAnsi="Tahoma" w:cs="Tahoma"/>
          <w:sz w:val="22"/>
          <w:szCs w:val="22"/>
        </w:rPr>
        <w:t xml:space="preserve"> </w:t>
      </w:r>
      <w:r w:rsidR="00793A23" w:rsidRPr="0068175C">
        <w:rPr>
          <w:rFonts w:ascii="Tahoma" w:hAnsi="Tahoma" w:cs="Tahoma"/>
          <w:sz w:val="22"/>
          <w:szCs w:val="22"/>
        </w:rPr>
        <w:t>moji</w:t>
      </w:r>
      <w:r w:rsidRPr="0068175C">
        <w:rPr>
          <w:rFonts w:ascii="Tahoma" w:hAnsi="Tahoma" w:cs="Tahoma"/>
          <w:sz w:val="22"/>
          <w:szCs w:val="22"/>
        </w:rPr>
        <w:t xml:space="preserve"> lid</w:t>
      </w:r>
      <w:r w:rsidR="00793A23" w:rsidRPr="0068175C">
        <w:rPr>
          <w:rFonts w:ascii="Tahoma" w:hAnsi="Tahoma" w:cs="Tahoma"/>
          <w:sz w:val="22"/>
          <w:szCs w:val="22"/>
        </w:rPr>
        <w:t>é</w:t>
      </w:r>
      <w:r w:rsidRPr="0068175C">
        <w:rPr>
          <w:rFonts w:ascii="Tahoma" w:hAnsi="Tahoma" w:cs="Tahoma"/>
          <w:sz w:val="22"/>
          <w:szCs w:val="22"/>
        </w:rPr>
        <w:t xml:space="preserve"> nebo </w:t>
      </w:r>
      <w:r w:rsidR="00793A23" w:rsidRPr="0068175C">
        <w:rPr>
          <w:rFonts w:ascii="Tahoma" w:hAnsi="Tahoma" w:cs="Tahoma"/>
          <w:sz w:val="22"/>
          <w:szCs w:val="22"/>
        </w:rPr>
        <w:t>m</w:t>
      </w:r>
      <w:r w:rsidRPr="0068175C">
        <w:rPr>
          <w:rFonts w:ascii="Tahoma" w:hAnsi="Tahoma" w:cs="Tahoma"/>
          <w:sz w:val="22"/>
          <w:szCs w:val="22"/>
        </w:rPr>
        <w:t xml:space="preserve">ůj dům. </w:t>
      </w:r>
    </w:p>
    <w:p w:rsidR="00793A23" w:rsidRPr="0068175C" w:rsidRDefault="00793A23">
      <w:pPr>
        <w:rPr>
          <w:rFonts w:ascii="Tahoma" w:hAnsi="Tahoma" w:cs="Tahoma"/>
          <w:sz w:val="22"/>
          <w:szCs w:val="22"/>
        </w:rPr>
      </w:pPr>
    </w:p>
    <w:p w:rsidR="00793A23" w:rsidRPr="0068175C" w:rsidRDefault="00793A23">
      <w:pPr>
        <w:rPr>
          <w:rFonts w:ascii="Tahoma" w:hAnsi="Tahoma" w:cs="Tahoma"/>
          <w:sz w:val="22"/>
          <w:szCs w:val="22"/>
        </w:rPr>
      </w:pPr>
      <w:r w:rsidRPr="0068175C">
        <w:rPr>
          <w:rFonts w:ascii="Tahoma" w:hAnsi="Tahoma" w:cs="Tahoma"/>
          <w:sz w:val="22"/>
          <w:szCs w:val="22"/>
        </w:rPr>
        <w:t>Ježíš</w:t>
      </w:r>
    </w:p>
    <w:p w:rsidR="00793A23" w:rsidRPr="0068175C" w:rsidRDefault="00793A23">
      <w:pPr>
        <w:rPr>
          <w:rFonts w:ascii="Tahoma" w:hAnsi="Tahoma" w:cs="Tahoma"/>
          <w:sz w:val="22"/>
          <w:szCs w:val="22"/>
        </w:rPr>
      </w:pPr>
    </w:p>
    <w:p w:rsidR="00CB090E" w:rsidRPr="0068175C" w:rsidRDefault="00CB090E" w:rsidP="0068175C">
      <w:pPr>
        <w:rPr>
          <w:rFonts w:ascii="Tahoma" w:hAnsi="Tahoma" w:cs="Tahoma"/>
          <w:sz w:val="22"/>
          <w:szCs w:val="22"/>
        </w:rPr>
      </w:pPr>
    </w:p>
    <w:p w:rsidR="0068175C" w:rsidRP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r w:rsidRPr="0068175C">
        <w:rPr>
          <w:rFonts w:ascii="Tahoma" w:hAnsi="Tahoma" w:cs="Tahoma"/>
          <w:b/>
          <w:i/>
          <w:sz w:val="18"/>
          <w:szCs w:val="18"/>
        </w:rPr>
        <w:t>1Petr 5, 5-10</w:t>
      </w:r>
    </w:p>
    <w:p w:rsidR="0068175C" w:rsidRP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68175C">
        <w:rPr>
          <w:rFonts w:ascii="Tahoma" w:hAnsi="Tahoma" w:cs="Tahoma"/>
          <w:b/>
          <w:i/>
          <w:sz w:val="18"/>
          <w:szCs w:val="18"/>
        </w:rPr>
        <w:t xml:space="preserve">5: Stejně se i vy mladší podřizujte starším. Všichni se oblečte v pokoru jeden vůči druhému, neboť </w:t>
      </w:r>
      <w:r>
        <w:rPr>
          <w:rFonts w:ascii="Tahoma" w:hAnsi="Tahoma" w:cs="Tahoma"/>
          <w:b/>
          <w:i/>
          <w:sz w:val="18"/>
          <w:szCs w:val="18"/>
        </w:rPr>
        <w:br/>
      </w:r>
      <w:r w:rsidRPr="0068175C">
        <w:rPr>
          <w:rFonts w:ascii="Tahoma" w:hAnsi="Tahoma" w:cs="Tahoma"/>
          <w:b/>
          <w:i/>
          <w:sz w:val="18"/>
          <w:szCs w:val="18"/>
          <w:lang w:val="en-US"/>
        </w:rPr>
        <w:t>'</w:t>
      </w:r>
      <w:r w:rsidRPr="0068175C">
        <w:rPr>
          <w:rFonts w:ascii="Tahoma" w:hAnsi="Tahoma" w:cs="Tahoma"/>
          <w:b/>
          <w:i/>
          <w:sz w:val="18"/>
          <w:szCs w:val="18"/>
        </w:rPr>
        <w:t xml:space="preserve">Bůh se staví proti pyšným, ale pokorným dává milost'. </w:t>
      </w:r>
    </w:p>
    <w:p w:rsid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68175C" w:rsidRP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r w:rsidRPr="0068175C">
        <w:rPr>
          <w:rFonts w:ascii="Tahoma" w:hAnsi="Tahoma" w:cs="Tahoma"/>
          <w:b/>
          <w:i/>
          <w:sz w:val="18"/>
          <w:szCs w:val="18"/>
        </w:rPr>
        <w:t xml:space="preserve">6: Pokořte se tedy pod mocnou ruku Boží, aby vás povýšil v ustanovený čas. </w:t>
      </w:r>
    </w:p>
    <w:p w:rsid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68175C" w:rsidRP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r w:rsidRPr="0068175C">
        <w:rPr>
          <w:rFonts w:ascii="Tahoma" w:hAnsi="Tahoma" w:cs="Tahoma"/>
          <w:b/>
          <w:i/>
          <w:sz w:val="18"/>
          <w:szCs w:val="18"/>
        </w:rPr>
        <w:t xml:space="preserve">7: Všechnu 'svou starost vložte na něj', neboť mu na vás záleží. </w:t>
      </w:r>
    </w:p>
    <w:p w:rsid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bookmarkStart w:id="3" w:name="v8"/>
      <w:bookmarkEnd w:id="3"/>
    </w:p>
    <w:p w:rsidR="0068175C" w:rsidRP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r w:rsidRPr="0068175C">
        <w:rPr>
          <w:rFonts w:ascii="Tahoma" w:hAnsi="Tahoma" w:cs="Tahoma"/>
          <w:b/>
          <w:i/>
          <w:sz w:val="18"/>
          <w:szCs w:val="18"/>
        </w:rPr>
        <w:t xml:space="preserve">8: Buďte střízliví! Buďte bdělí! Váš protivník, ďábel, obchází jako 'lev řvoucí' a hledá, koho by pohltil. </w:t>
      </w:r>
    </w:p>
    <w:p w:rsid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bookmarkStart w:id="4" w:name="v9"/>
      <w:bookmarkEnd w:id="4"/>
    </w:p>
    <w:p w:rsidR="0068175C" w:rsidRP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r w:rsidRPr="0068175C">
        <w:rPr>
          <w:rFonts w:ascii="Tahoma" w:hAnsi="Tahoma" w:cs="Tahoma"/>
          <w:b/>
          <w:i/>
          <w:sz w:val="18"/>
          <w:szCs w:val="18"/>
        </w:rPr>
        <w:t xml:space="preserve">9:Vzepřete se mu, zakotveni ve víře, a pamatujte, že vaši bratří všude ve světě procházejí týmž utrpením jako vy. </w:t>
      </w:r>
    </w:p>
    <w:p w:rsid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bookmarkStart w:id="5" w:name="v10"/>
      <w:bookmarkEnd w:id="5"/>
    </w:p>
    <w:p w:rsidR="0068175C" w:rsidRPr="0068175C" w:rsidRDefault="0068175C" w:rsidP="0068175C">
      <w:pPr>
        <w:rPr>
          <w:rFonts w:ascii="Tahoma" w:hAnsi="Tahoma" w:cs="Tahoma"/>
          <w:b/>
          <w:i/>
          <w:sz w:val="18"/>
          <w:szCs w:val="18"/>
        </w:rPr>
      </w:pPr>
      <w:r w:rsidRPr="0068175C">
        <w:rPr>
          <w:rFonts w:ascii="Tahoma" w:hAnsi="Tahoma" w:cs="Tahoma"/>
          <w:b/>
          <w:i/>
          <w:sz w:val="18"/>
          <w:szCs w:val="18"/>
        </w:rPr>
        <w:t xml:space="preserve">10: A Bůh veškeré milosti, který vás povolal ke své věčné slávě v Kristu, po krátkém utrpení vás obnoví, utvrdí, posílí a postaví na pevný základ. </w:t>
      </w:r>
    </w:p>
    <w:p w:rsidR="00793A23" w:rsidRPr="0068175C" w:rsidRDefault="00793A23">
      <w:pPr>
        <w:rPr>
          <w:rFonts w:ascii="Tahoma" w:hAnsi="Tahoma" w:cs="Tahoma"/>
          <w:b/>
          <w:i/>
          <w:sz w:val="18"/>
          <w:szCs w:val="18"/>
        </w:rPr>
      </w:pPr>
    </w:p>
    <w:sectPr w:rsidR="00793A23" w:rsidRPr="0068175C" w:rsidSect="00CB090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975A8"/>
    <w:multiLevelType w:val="multilevel"/>
    <w:tmpl w:val="F26EF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8F5E16"/>
    <w:multiLevelType w:val="multilevel"/>
    <w:tmpl w:val="8B8E6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E3D3C62"/>
    <w:multiLevelType w:val="multilevel"/>
    <w:tmpl w:val="73C6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135012C"/>
    <w:multiLevelType w:val="multilevel"/>
    <w:tmpl w:val="6B0C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72874AC"/>
    <w:multiLevelType w:val="multilevel"/>
    <w:tmpl w:val="7B026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76D928B5"/>
    <w:multiLevelType w:val="multilevel"/>
    <w:tmpl w:val="D490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B090E"/>
    <w:rsid w:val="005C7A0B"/>
    <w:rsid w:val="0068175C"/>
    <w:rsid w:val="00750A28"/>
    <w:rsid w:val="00793A23"/>
    <w:rsid w:val="008404BA"/>
    <w:rsid w:val="008A5ECD"/>
    <w:rsid w:val="00B8342F"/>
    <w:rsid w:val="00CB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0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CB090E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B090E"/>
    <w:pPr>
      <w:spacing w:after="140" w:line="276" w:lineRule="auto"/>
    </w:pPr>
  </w:style>
  <w:style w:type="paragraph" w:styleId="Seznam">
    <w:name w:val="List"/>
    <w:basedOn w:val="Zkladntext"/>
    <w:rsid w:val="00CB090E"/>
  </w:style>
  <w:style w:type="paragraph" w:customStyle="1" w:styleId="Caption">
    <w:name w:val="Caption"/>
    <w:basedOn w:val="Normln"/>
    <w:qFormat/>
    <w:rsid w:val="00CB090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B090E"/>
    <w:pPr>
      <w:suppressLineNumbers/>
    </w:pPr>
  </w:style>
  <w:style w:type="character" w:customStyle="1" w:styleId="Silnzdraznn">
    <w:name w:val="Silné zdůraznění"/>
    <w:qFormat/>
    <w:rsid w:val="0068175C"/>
    <w:rPr>
      <w:b/>
      <w:bCs/>
    </w:rPr>
  </w:style>
  <w:style w:type="character" w:customStyle="1" w:styleId="Internetovodkaz">
    <w:name w:val="Internetový odkaz"/>
    <w:rsid w:val="0068175C"/>
    <w:rPr>
      <w:color w:val="000080"/>
      <w:u w:val="single"/>
    </w:rPr>
  </w:style>
  <w:style w:type="character" w:styleId="Hypertextovodkaz">
    <w:name w:val="Hyperlink"/>
    <w:basedOn w:val="Standardnpsmoodstavce"/>
    <w:uiPriority w:val="99"/>
    <w:unhideWhenUsed/>
    <w:rsid w:val="006817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 Briza</cp:lastModifiedBy>
  <cp:revision>2</cp:revision>
  <dcterms:created xsi:type="dcterms:W3CDTF">2023-11-17T16:30:00Z</dcterms:created>
  <dcterms:modified xsi:type="dcterms:W3CDTF">2023-11-17T19:55:00Z</dcterms:modified>
  <dc:language>cs-CZ</dc:language>
</cp:coreProperties>
</file>