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44426F" w:rsidRDefault="005865F8" w:rsidP="0044426F">
      <w:pPr>
        <w:spacing w:line="240" w:lineRule="auto"/>
      </w:pPr>
      <w:r>
        <w:t>994</w:t>
      </w:r>
      <w:r w:rsidR="0044426F" w:rsidRPr="0044426F">
        <w:t>. Poselství Boha Otce ze dne 15. listopadu 2019.</w:t>
      </w:r>
    </w:p>
    <w:p w:rsidR="0044426F" w:rsidRPr="0044426F" w:rsidRDefault="0044426F" w:rsidP="0044426F">
      <w:pPr>
        <w:spacing w:line="240" w:lineRule="auto"/>
      </w:pPr>
    </w:p>
    <w:p w:rsidR="0044426F" w:rsidRDefault="0044426F" w:rsidP="0044426F">
      <w:pPr>
        <w:spacing w:line="240" w:lineRule="auto"/>
      </w:pPr>
      <w:r w:rsidRPr="0044426F">
        <w:t>Nástroj: Glynda Linkous (USA).</w:t>
      </w:r>
    </w:p>
    <w:p w:rsidR="00DF05A3" w:rsidRPr="0044426F" w:rsidRDefault="00DF05A3" w:rsidP="0044426F">
      <w:pPr>
        <w:spacing w:line="240" w:lineRule="auto"/>
      </w:pPr>
    </w:p>
    <w:p w:rsidR="0044426F" w:rsidRPr="0044426F" w:rsidRDefault="0044426F" w:rsidP="0044426F">
      <w:pPr>
        <w:spacing w:line="240" w:lineRule="auto"/>
      </w:pPr>
    </w:p>
    <w:p w:rsidR="0044426F" w:rsidRPr="00297016" w:rsidRDefault="0044426F" w:rsidP="00297016">
      <w:pPr>
        <w:spacing w:line="240" w:lineRule="auto"/>
        <w:jc w:val="center"/>
        <w:rPr>
          <w:b/>
        </w:rPr>
      </w:pPr>
      <w:r w:rsidRPr="00297016">
        <w:rPr>
          <w:b/>
        </w:rPr>
        <w:t>KVŮLI MÉMU MILOSRDENSTVÍ</w:t>
      </w:r>
    </w:p>
    <w:p w:rsidR="0044426F" w:rsidRPr="0044426F" w:rsidRDefault="0044426F" w:rsidP="0044426F">
      <w:pPr>
        <w:spacing w:line="240" w:lineRule="auto"/>
      </w:pPr>
    </w:p>
    <w:p w:rsidR="0044426F" w:rsidRPr="0044426F" w:rsidRDefault="0044426F" w:rsidP="0044426F">
      <w:pPr>
        <w:spacing w:line="240" w:lineRule="auto"/>
      </w:pPr>
    </w:p>
    <w:p w:rsidR="0044426F" w:rsidRDefault="0044426F" w:rsidP="0044426F">
      <w:pPr>
        <w:spacing w:line="240" w:lineRule="auto"/>
      </w:pPr>
      <w:r>
        <w:t>Moji lidé, vstupujete do času velkého smutku. Tento čas předchází dobu, která není podobná žádné jiné</w:t>
      </w:r>
      <w:r w:rsidR="0029514A">
        <w:t>,</w:t>
      </w:r>
      <w:r>
        <w:t xml:space="preserve"> a Já chci, abyste porozuměli tomu, co vychází najevo. </w:t>
      </w:r>
      <w:r w:rsidR="0029514A">
        <w:t>Vždy h</w:t>
      </w:r>
      <w:r>
        <w:t xml:space="preserve">ledejte mou Tvář, abyste mohli </w:t>
      </w:r>
      <w:r w:rsidR="00742170">
        <w:t xml:space="preserve">[události] </w:t>
      </w:r>
      <w:r w:rsidR="0077551B">
        <w:t>pochopit</w:t>
      </w:r>
      <w:r>
        <w:t>.</w:t>
      </w:r>
    </w:p>
    <w:p w:rsidR="0029514A" w:rsidRDefault="0029514A" w:rsidP="0044426F">
      <w:pPr>
        <w:spacing w:line="240" w:lineRule="auto"/>
      </w:pPr>
    </w:p>
    <w:p w:rsidR="0029514A" w:rsidRDefault="0029514A" w:rsidP="0044426F">
      <w:pPr>
        <w:spacing w:line="240" w:lineRule="auto"/>
      </w:pPr>
      <w:r>
        <w:t xml:space="preserve">V mém milosrdenství odvolávám v tomto čase mnoho mých lidí ze země. Odvolávám ty, jejichž srdce je naplněno starostlivostí a soucitem, </w:t>
      </w:r>
      <w:r w:rsidR="00D430FD">
        <w:t xml:space="preserve">ty, </w:t>
      </w:r>
      <w:r>
        <w:t>k</w:t>
      </w:r>
      <w:r w:rsidR="00D430FD">
        <w:t xml:space="preserve">do </w:t>
      </w:r>
      <w:r>
        <w:t>ukazují ostatním velkou dobrosrdečnost, k</w:t>
      </w:r>
      <w:r w:rsidR="00D430FD">
        <w:t xml:space="preserve">do </w:t>
      </w:r>
      <w:r>
        <w:t xml:space="preserve">Mi už dlouho sloužili a jejichž práce je skončena. Když Mě uvidíte, že </w:t>
      </w:r>
      <w:r w:rsidR="00E00D07">
        <w:br/>
      </w:r>
      <w:r>
        <w:t xml:space="preserve">si je beru, nebuďte zarmoucení, neboť jejich trápení skončilo zde, </w:t>
      </w:r>
      <w:r w:rsidR="00B02E55">
        <w:t xml:space="preserve">kde je jen radost. Vězte, </w:t>
      </w:r>
      <w:r w:rsidR="00E00D07">
        <w:br/>
      </w:r>
      <w:r w:rsidR="00B02E55">
        <w:t>že váš čas také brzy přijde a dokončete dílo, které jsem vám dal k vykonání na zemi.</w:t>
      </w:r>
    </w:p>
    <w:p w:rsidR="00B02E55" w:rsidRDefault="00B02E55" w:rsidP="0044426F">
      <w:pPr>
        <w:spacing w:line="240" w:lineRule="auto"/>
      </w:pPr>
    </w:p>
    <w:p w:rsidR="00B02E55" w:rsidRDefault="00B02E55" w:rsidP="0044426F">
      <w:pPr>
        <w:spacing w:line="240" w:lineRule="auto"/>
      </w:pPr>
      <w:r>
        <w:t xml:space="preserve">Přicházející čas se bude stávat víc a víc náročným pro lidi všech národů, protože bude hodně nouze. Bude hodně velkého strádání a větší </w:t>
      </w:r>
      <w:r w:rsidR="0074570B">
        <w:t>útrap</w:t>
      </w:r>
      <w:r w:rsidR="00E00D07">
        <w:t>y,</w:t>
      </w:r>
      <w:r w:rsidR="0074570B">
        <w:t xml:space="preserve"> stejně jako chudoba, </w:t>
      </w:r>
      <w:r w:rsidR="00E00D07">
        <w:t>budou růst</w:t>
      </w:r>
      <w:r w:rsidR="0074570B">
        <w:t xml:space="preserve">, aby ti, kdo byli ponecháni, Mě hledali celým svým srdcem. Já to dovolím kvůli mému milosrdenství, aby více duší mohlo být zachráněno. </w:t>
      </w:r>
      <w:r w:rsidR="00297016">
        <w:t>Až budete v nouzi, křičte ke Mně a Já vám odpovím.</w:t>
      </w:r>
    </w:p>
    <w:p w:rsidR="00297016" w:rsidRDefault="00297016" w:rsidP="0044426F">
      <w:pPr>
        <w:spacing w:line="240" w:lineRule="auto"/>
      </w:pPr>
    </w:p>
    <w:p w:rsidR="00297016" w:rsidRDefault="00297016" w:rsidP="0044426F">
      <w:pPr>
        <w:spacing w:line="240" w:lineRule="auto"/>
      </w:pPr>
      <w:r>
        <w:t xml:space="preserve">Mnoho potíží přichází nyní na zem. Připravte se. Připravte své srdce, neboť toto je čas žalu </w:t>
      </w:r>
      <w:r w:rsidR="00E00D07">
        <w:br/>
      </w:r>
      <w:r>
        <w:t xml:space="preserve">a nouze. Modlete se, abyste byli započítáni jako </w:t>
      </w:r>
      <w:r w:rsidR="00D430FD">
        <w:t xml:space="preserve">být </w:t>
      </w:r>
      <w:r>
        <w:t>hodni uniknout těmto věcem, které mají přijít.</w:t>
      </w:r>
    </w:p>
    <w:p w:rsidR="00E00D07" w:rsidRDefault="00E00D07" w:rsidP="0044426F">
      <w:pPr>
        <w:spacing w:line="240" w:lineRule="auto"/>
      </w:pPr>
    </w:p>
    <w:p w:rsidR="00E00D07" w:rsidRDefault="00E00D07" w:rsidP="0044426F">
      <w:pPr>
        <w:spacing w:line="240" w:lineRule="auto"/>
      </w:pPr>
      <w:r>
        <w:t>Bůh Otec</w:t>
      </w:r>
    </w:p>
    <w:p w:rsidR="00E00D07" w:rsidRDefault="00E00D07" w:rsidP="0044426F">
      <w:pPr>
        <w:spacing w:line="240" w:lineRule="auto"/>
      </w:pPr>
    </w:p>
    <w:p w:rsidR="0077551B" w:rsidRDefault="0077551B" w:rsidP="0044426F">
      <w:pPr>
        <w:spacing w:line="240" w:lineRule="auto"/>
      </w:pPr>
    </w:p>
    <w:p w:rsidR="0077551B" w:rsidRPr="0077551B" w:rsidRDefault="0077551B" w:rsidP="0077551B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Ž 6, 7-8</w:t>
      </w:r>
    </w:p>
    <w:bookmarkStart w:id="0" w:name="v7"/>
    <w:bookmarkEnd w:id="0"/>
    <w:p w:rsidR="0077551B" w:rsidRPr="0077551B" w:rsidRDefault="00544BF8" w:rsidP="0077551B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77551B"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"http://www.biblenet.cz/b/Ps/6" \l "v7"</w:instrText>
      </w:r>
      <w:r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77551B" w:rsidRPr="0077551B">
        <w:rPr>
          <w:rFonts w:eastAsia="WenQuanYi Micro Hei"/>
          <w:b/>
          <w:bCs/>
          <w:i/>
          <w:kern w:val="1"/>
          <w:sz w:val="18"/>
          <w:szCs w:val="18"/>
          <w:lang w:eastAsia="zh-CN" w:bidi="hi-IN"/>
        </w:rPr>
        <w:t>7</w:t>
      </w:r>
      <w:r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77551B"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Vyčerpán jsem nářkem, každé noci smáčím svou podušku pláčem, skrápím slzami své lože. </w:t>
      </w:r>
    </w:p>
    <w:bookmarkStart w:id="1" w:name="v81"/>
    <w:bookmarkEnd w:id="1"/>
    <w:p w:rsidR="0077551B" w:rsidRPr="0077551B" w:rsidRDefault="00544BF8" w:rsidP="0077551B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77551B"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"http://www.biblenet.cz/b/Ps/6" \l "v8"</w:instrText>
      </w:r>
      <w:r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77551B" w:rsidRPr="0077551B">
        <w:rPr>
          <w:rFonts w:eastAsia="WenQuanYi Micro Hei"/>
          <w:b/>
          <w:bCs/>
          <w:i/>
          <w:kern w:val="1"/>
          <w:sz w:val="18"/>
          <w:szCs w:val="18"/>
          <w:lang w:eastAsia="zh-CN" w:bidi="hi-IN"/>
        </w:rPr>
        <w:t>8</w:t>
      </w:r>
      <w:r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77551B"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Zrak mi slábne hořem, kalí se mi vinou všech mých protivníků. </w:t>
      </w:r>
    </w:p>
    <w:p w:rsidR="0077551B" w:rsidRPr="0077551B" w:rsidRDefault="0077551B" w:rsidP="0077551B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77551B" w:rsidRPr="0077551B" w:rsidRDefault="0077551B" w:rsidP="0077551B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Zj 21, 3-5</w:t>
      </w:r>
    </w:p>
    <w:bookmarkStart w:id="2" w:name="v3"/>
    <w:bookmarkEnd w:id="2"/>
    <w:p w:rsidR="0077551B" w:rsidRPr="0077551B" w:rsidRDefault="00544BF8" w:rsidP="0077551B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77551B"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"http://www.biblenet.cz/b/Rev/21" \l "v3"</w:instrText>
      </w:r>
      <w:r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77551B" w:rsidRPr="0077551B">
        <w:rPr>
          <w:rFonts w:eastAsia="WenQuanYi Micro Hei"/>
          <w:b/>
          <w:bCs/>
          <w:i/>
          <w:kern w:val="1"/>
          <w:sz w:val="18"/>
          <w:szCs w:val="18"/>
          <w:lang w:eastAsia="zh-CN" w:bidi="hi-IN"/>
        </w:rPr>
        <w:t>3</w:t>
      </w:r>
      <w:r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77551B"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A slyšel jsem veliký hlas od trůnu: </w:t>
      </w:r>
      <w:r w:rsid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"</w:t>
      </w:r>
      <w:r w:rsidR="0077551B"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Hle, příbytek Boží uprostřed lidí, Bůh bude přebývat mezi nimi a oni budou jeho lid; on sám, jejich Bůh, bude s nimi, </w:t>
      </w:r>
    </w:p>
    <w:bookmarkStart w:id="3" w:name="v4"/>
    <w:bookmarkEnd w:id="3"/>
    <w:p w:rsidR="0077551B" w:rsidRPr="0077551B" w:rsidRDefault="00544BF8" w:rsidP="0077551B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77551B"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"http://www.biblenet.cz/b/Rev/21" \l "v4"</w:instrText>
      </w:r>
      <w:r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77551B" w:rsidRPr="0077551B">
        <w:rPr>
          <w:rFonts w:eastAsia="WenQuanYi Micro Hei"/>
          <w:b/>
          <w:bCs/>
          <w:i/>
          <w:kern w:val="1"/>
          <w:sz w:val="18"/>
          <w:szCs w:val="18"/>
          <w:lang w:eastAsia="zh-CN" w:bidi="hi-IN"/>
        </w:rPr>
        <w:t>4</w:t>
      </w:r>
      <w:r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77551B"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: a setře jim každou slzu z očí. A smrti již nebude, ani žalu ani nářku ani bolesti už nebude – neboť co bylo, pominulo.</w:t>
      </w:r>
      <w:r w:rsid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"</w:t>
      </w:r>
    </w:p>
    <w:bookmarkStart w:id="4" w:name="v5"/>
    <w:bookmarkEnd w:id="4"/>
    <w:p w:rsidR="0077551B" w:rsidRPr="0077551B" w:rsidRDefault="00544BF8" w:rsidP="0077551B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77551B"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"http://www.biblenet.cz/b/Rev/21" \l "v5"</w:instrText>
      </w:r>
      <w:r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77551B" w:rsidRPr="0077551B">
        <w:rPr>
          <w:rFonts w:eastAsia="WenQuanYi Micro Hei"/>
          <w:b/>
          <w:bCs/>
          <w:i/>
          <w:kern w:val="1"/>
          <w:sz w:val="18"/>
          <w:szCs w:val="18"/>
          <w:lang w:eastAsia="zh-CN" w:bidi="hi-IN"/>
        </w:rPr>
        <w:t>5</w:t>
      </w:r>
      <w:r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77551B"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Ten, který seděl na trůnu, řekl: "Hle, všecko tvořím nové." A řekl: "Napiš: Tato slova jsou věrná </w:t>
      </w:r>
      <w:r w:rsid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br/>
      </w:r>
      <w:r w:rsidR="0077551B"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a pravá." </w:t>
      </w:r>
    </w:p>
    <w:p w:rsidR="0077551B" w:rsidRPr="0077551B" w:rsidRDefault="0077551B" w:rsidP="0077551B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77551B" w:rsidRPr="0077551B" w:rsidRDefault="0077551B" w:rsidP="0077551B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Ž 34, 17-19</w:t>
      </w:r>
    </w:p>
    <w:bookmarkStart w:id="5" w:name="v17"/>
    <w:bookmarkEnd w:id="5"/>
    <w:p w:rsidR="0077551B" w:rsidRPr="0077551B" w:rsidRDefault="00544BF8" w:rsidP="0077551B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77551B"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"http://www.biblenet.cz/b/Ps/34" \l "v17"</w:instrText>
      </w:r>
      <w:r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77551B" w:rsidRPr="0077551B">
        <w:rPr>
          <w:rFonts w:eastAsia="WenQuanYi Micro Hei"/>
          <w:b/>
          <w:bCs/>
          <w:i/>
          <w:kern w:val="1"/>
          <w:sz w:val="18"/>
          <w:szCs w:val="18"/>
          <w:lang w:eastAsia="zh-CN" w:bidi="hi-IN"/>
        </w:rPr>
        <w:t>17</w:t>
      </w:r>
      <w:r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77551B"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Hospodinova tvář se však obrací proti pachatelům zla, vymýtí ze země každou památku po nich. </w:t>
      </w:r>
    </w:p>
    <w:bookmarkStart w:id="6" w:name="v18"/>
    <w:bookmarkEnd w:id="6"/>
    <w:p w:rsidR="0077551B" w:rsidRPr="0077551B" w:rsidRDefault="00544BF8" w:rsidP="0077551B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77551B"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"http://www.biblenet.cz/b/Ps/34" \l "v18"</w:instrText>
      </w:r>
      <w:r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77551B" w:rsidRPr="0077551B">
        <w:rPr>
          <w:rFonts w:eastAsia="WenQuanYi Micro Hei"/>
          <w:b/>
          <w:bCs/>
          <w:i/>
          <w:kern w:val="1"/>
          <w:sz w:val="18"/>
          <w:szCs w:val="18"/>
          <w:lang w:eastAsia="zh-CN" w:bidi="hi-IN"/>
        </w:rPr>
        <w:t>18</w:t>
      </w:r>
      <w:r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77551B"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Ty, kdo úpěli, Hospodin slyšel, ze všech soužení je vysvobodil. </w:t>
      </w:r>
    </w:p>
    <w:bookmarkStart w:id="7" w:name="v19"/>
    <w:bookmarkEnd w:id="7"/>
    <w:p w:rsidR="0077551B" w:rsidRPr="0077551B" w:rsidRDefault="00544BF8" w:rsidP="0077551B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77551B"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"http://www.biblenet.cz/b/Ps/34" \l "v19"</w:instrText>
      </w:r>
      <w:r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77551B" w:rsidRPr="0077551B">
        <w:rPr>
          <w:rFonts w:eastAsia="WenQuanYi Micro Hei"/>
          <w:b/>
          <w:bCs/>
          <w:i/>
          <w:kern w:val="1"/>
          <w:sz w:val="18"/>
          <w:szCs w:val="18"/>
          <w:lang w:eastAsia="zh-CN" w:bidi="hi-IN"/>
        </w:rPr>
        <w:t>19</w:t>
      </w:r>
      <w:r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77551B"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Hospodin je blízko těm, kdo jsou zkrušeni v srdci, zachraňuje lidi, jejichž duch je zdeptán. </w:t>
      </w:r>
    </w:p>
    <w:p w:rsidR="0077551B" w:rsidRPr="0077551B" w:rsidRDefault="0077551B" w:rsidP="0077551B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77551B" w:rsidRPr="0077551B" w:rsidRDefault="0077551B" w:rsidP="0077551B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bookmarkStart w:id="8" w:name="v8"/>
      <w:bookmarkEnd w:id="8"/>
      <w:r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Lk 21, 35-36</w:t>
      </w:r>
    </w:p>
    <w:bookmarkStart w:id="9" w:name="v35"/>
    <w:bookmarkEnd w:id="9"/>
    <w:p w:rsidR="0077551B" w:rsidRPr="0077551B" w:rsidRDefault="00544BF8" w:rsidP="0077551B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77551B"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"http://www.biblenet.cz/b/Luke/21" \l "v35"</w:instrText>
      </w:r>
      <w:r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77551B" w:rsidRPr="0077551B">
        <w:rPr>
          <w:rFonts w:eastAsia="WenQuanYi Micro Hei"/>
          <w:b/>
          <w:bCs/>
          <w:i/>
          <w:kern w:val="1"/>
          <w:sz w:val="18"/>
          <w:szCs w:val="18"/>
          <w:lang w:eastAsia="zh-CN" w:bidi="hi-IN"/>
        </w:rPr>
        <w:t>35</w:t>
      </w:r>
      <w:r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77551B"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Neboť přijde na všechny, kteří přebývají na zemi. </w:t>
      </w:r>
    </w:p>
    <w:bookmarkStart w:id="10" w:name="v36"/>
    <w:bookmarkEnd w:id="10"/>
    <w:p w:rsidR="0077551B" w:rsidRPr="0077551B" w:rsidRDefault="00544BF8" w:rsidP="0077551B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77551B"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"http://www.biblenet.cz/b/Luke/21" \l "v36"</w:instrText>
      </w:r>
      <w:r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77551B" w:rsidRPr="0077551B">
        <w:rPr>
          <w:rFonts w:eastAsia="WenQuanYi Micro Hei"/>
          <w:b/>
          <w:bCs/>
          <w:i/>
          <w:kern w:val="1"/>
          <w:sz w:val="18"/>
          <w:szCs w:val="18"/>
          <w:lang w:eastAsia="zh-CN" w:bidi="hi-IN"/>
        </w:rPr>
        <w:t>36</w:t>
      </w:r>
      <w:r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77551B"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Buďte bdělí a proste v každý čas, abyste měli sílu uniknout všemu tomu, co se bude dít, </w:t>
      </w:r>
      <w:r w:rsidR="0077551B"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br/>
        <w:t xml:space="preserve">a mohli stanout před Synem člověka.“ </w:t>
      </w:r>
    </w:p>
    <w:p w:rsidR="0077551B" w:rsidRPr="0077551B" w:rsidRDefault="0077551B" w:rsidP="0077551B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77551B" w:rsidRPr="0077551B" w:rsidRDefault="0077551B" w:rsidP="0077551B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Iz 57, 1-2</w:t>
      </w:r>
    </w:p>
    <w:bookmarkStart w:id="11" w:name="v1"/>
    <w:bookmarkEnd w:id="11"/>
    <w:p w:rsidR="0077551B" w:rsidRPr="0077551B" w:rsidRDefault="00544BF8" w:rsidP="0077551B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77551B"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"http://www.biblenet.cz/b/Isa/57" \l "v1"</w:instrText>
      </w:r>
      <w:r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77551B" w:rsidRPr="0077551B">
        <w:rPr>
          <w:rFonts w:eastAsia="WenQuanYi Micro Hei"/>
          <w:b/>
          <w:bCs/>
          <w:i/>
          <w:kern w:val="1"/>
          <w:sz w:val="18"/>
          <w:szCs w:val="18"/>
          <w:lang w:eastAsia="zh-CN" w:bidi="hi-IN"/>
        </w:rPr>
        <w:t>1</w:t>
      </w:r>
      <w:r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77551B"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Spravedlivý hyne a není nikoho, kdo by si to bral k srdci. Zbožní muži bývají smeteni a nikoho nezajímá, že byl spravedlivý smeten zlem. </w:t>
      </w:r>
    </w:p>
    <w:bookmarkStart w:id="12" w:name="v2"/>
    <w:bookmarkEnd w:id="12"/>
    <w:p w:rsidR="0077551B" w:rsidRPr="0077551B" w:rsidRDefault="00544BF8" w:rsidP="0077551B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77551B"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"http://www.biblenet.cz/b/Isa/57" \l "v2"</w:instrText>
      </w:r>
      <w:r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77551B" w:rsidRPr="0077551B">
        <w:rPr>
          <w:rFonts w:eastAsia="WenQuanYi Micro Hei"/>
          <w:b/>
          <w:bCs/>
          <w:i/>
          <w:kern w:val="1"/>
          <w:sz w:val="18"/>
          <w:szCs w:val="18"/>
          <w:lang w:eastAsia="zh-CN" w:bidi="hi-IN"/>
        </w:rPr>
        <w:t>2</w:t>
      </w:r>
      <w:r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77551B" w:rsidRPr="007755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Pokoje dosáhne ten, kdo jde správnou cestou. Odpočine na svém loži. </w:t>
      </w:r>
    </w:p>
    <w:p w:rsidR="0077551B" w:rsidRPr="0077551B" w:rsidRDefault="0077551B" w:rsidP="0044426F">
      <w:pPr>
        <w:spacing w:line="240" w:lineRule="auto"/>
        <w:rPr>
          <w:b/>
          <w:i/>
          <w:sz w:val="18"/>
          <w:szCs w:val="18"/>
        </w:rPr>
      </w:pPr>
    </w:p>
    <w:sectPr w:rsidR="0077551B" w:rsidRPr="0077551B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enQuanYi Micro Hei"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4426F"/>
    <w:rsid w:val="00000E04"/>
    <w:rsid w:val="00002226"/>
    <w:rsid w:val="00006419"/>
    <w:rsid w:val="0000695C"/>
    <w:rsid w:val="0000758D"/>
    <w:rsid w:val="00010DCB"/>
    <w:rsid w:val="00011C2A"/>
    <w:rsid w:val="0001567A"/>
    <w:rsid w:val="00017347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062A"/>
    <w:rsid w:val="00057685"/>
    <w:rsid w:val="000607F4"/>
    <w:rsid w:val="00061AE4"/>
    <w:rsid w:val="0006302C"/>
    <w:rsid w:val="00064690"/>
    <w:rsid w:val="0006742A"/>
    <w:rsid w:val="00070430"/>
    <w:rsid w:val="00072465"/>
    <w:rsid w:val="0007302E"/>
    <w:rsid w:val="000738B9"/>
    <w:rsid w:val="00084481"/>
    <w:rsid w:val="00085807"/>
    <w:rsid w:val="00085ABC"/>
    <w:rsid w:val="00097639"/>
    <w:rsid w:val="000A1353"/>
    <w:rsid w:val="000A1CAA"/>
    <w:rsid w:val="000A48F3"/>
    <w:rsid w:val="000A71B2"/>
    <w:rsid w:val="000B588B"/>
    <w:rsid w:val="000B7AE4"/>
    <w:rsid w:val="000C23DE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14A"/>
    <w:rsid w:val="002959DC"/>
    <w:rsid w:val="0029631B"/>
    <w:rsid w:val="002964BF"/>
    <w:rsid w:val="00296513"/>
    <w:rsid w:val="00297016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F5E5B"/>
    <w:rsid w:val="003F61E9"/>
    <w:rsid w:val="003F7533"/>
    <w:rsid w:val="00401A57"/>
    <w:rsid w:val="00401F3D"/>
    <w:rsid w:val="004109D6"/>
    <w:rsid w:val="00410A35"/>
    <w:rsid w:val="00421299"/>
    <w:rsid w:val="004260A5"/>
    <w:rsid w:val="004316B8"/>
    <w:rsid w:val="00433AC0"/>
    <w:rsid w:val="00435328"/>
    <w:rsid w:val="00435505"/>
    <w:rsid w:val="00437172"/>
    <w:rsid w:val="004414A8"/>
    <w:rsid w:val="00442219"/>
    <w:rsid w:val="00443B84"/>
    <w:rsid w:val="0044426F"/>
    <w:rsid w:val="0045314D"/>
    <w:rsid w:val="00454A81"/>
    <w:rsid w:val="00456005"/>
    <w:rsid w:val="00456C81"/>
    <w:rsid w:val="00457018"/>
    <w:rsid w:val="0046115B"/>
    <w:rsid w:val="00464039"/>
    <w:rsid w:val="00465DAF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01F"/>
    <w:rsid w:val="00493AF8"/>
    <w:rsid w:val="00495E17"/>
    <w:rsid w:val="00496CDC"/>
    <w:rsid w:val="004A351F"/>
    <w:rsid w:val="004A39DD"/>
    <w:rsid w:val="004A4041"/>
    <w:rsid w:val="004A50E8"/>
    <w:rsid w:val="004A67B3"/>
    <w:rsid w:val="004A6B2E"/>
    <w:rsid w:val="004B1F75"/>
    <w:rsid w:val="004B2E79"/>
    <w:rsid w:val="004B7D64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32AA"/>
    <w:rsid w:val="005366B6"/>
    <w:rsid w:val="00537F33"/>
    <w:rsid w:val="00543066"/>
    <w:rsid w:val="0054494F"/>
    <w:rsid w:val="00544BF8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4725"/>
    <w:rsid w:val="005865F8"/>
    <w:rsid w:val="0059072B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6C2"/>
    <w:rsid w:val="006410D2"/>
    <w:rsid w:val="00642252"/>
    <w:rsid w:val="00643D16"/>
    <w:rsid w:val="00650172"/>
    <w:rsid w:val="00651215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41CC"/>
    <w:rsid w:val="006A5EC7"/>
    <w:rsid w:val="006B5D55"/>
    <w:rsid w:val="006B6E0E"/>
    <w:rsid w:val="006C2D8B"/>
    <w:rsid w:val="006C332A"/>
    <w:rsid w:val="006C7D4A"/>
    <w:rsid w:val="006D0F6D"/>
    <w:rsid w:val="006D322F"/>
    <w:rsid w:val="006D3A0C"/>
    <w:rsid w:val="006D776D"/>
    <w:rsid w:val="006D79F3"/>
    <w:rsid w:val="006E13A7"/>
    <w:rsid w:val="006E37DF"/>
    <w:rsid w:val="006E38BC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170"/>
    <w:rsid w:val="00742841"/>
    <w:rsid w:val="007446E0"/>
    <w:rsid w:val="0074570B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551B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05A0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87AAF"/>
    <w:rsid w:val="0089190C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4127D"/>
    <w:rsid w:val="00942F78"/>
    <w:rsid w:val="00942FF2"/>
    <w:rsid w:val="00943F93"/>
    <w:rsid w:val="009444A3"/>
    <w:rsid w:val="00944731"/>
    <w:rsid w:val="00945EED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2E55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7DF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D"/>
    <w:rsid w:val="00C850E1"/>
    <w:rsid w:val="00C8569F"/>
    <w:rsid w:val="00C94171"/>
    <w:rsid w:val="00CA06C8"/>
    <w:rsid w:val="00CA1500"/>
    <w:rsid w:val="00CA1545"/>
    <w:rsid w:val="00CA5BDD"/>
    <w:rsid w:val="00CB36D8"/>
    <w:rsid w:val="00CB6D69"/>
    <w:rsid w:val="00CC1523"/>
    <w:rsid w:val="00CC17BB"/>
    <w:rsid w:val="00CC5D73"/>
    <w:rsid w:val="00CD4C60"/>
    <w:rsid w:val="00CD4F4F"/>
    <w:rsid w:val="00CD5DB1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0FD"/>
    <w:rsid w:val="00D43CD2"/>
    <w:rsid w:val="00D44633"/>
    <w:rsid w:val="00D44E6A"/>
    <w:rsid w:val="00D464BF"/>
    <w:rsid w:val="00D47A27"/>
    <w:rsid w:val="00D51C2B"/>
    <w:rsid w:val="00D53A92"/>
    <w:rsid w:val="00D551C0"/>
    <w:rsid w:val="00D556B5"/>
    <w:rsid w:val="00D5694B"/>
    <w:rsid w:val="00D57A93"/>
    <w:rsid w:val="00D61682"/>
    <w:rsid w:val="00D636E7"/>
    <w:rsid w:val="00D63C77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05A3"/>
    <w:rsid w:val="00DF25F0"/>
    <w:rsid w:val="00DF38DC"/>
    <w:rsid w:val="00DF3D32"/>
    <w:rsid w:val="00DF5EB9"/>
    <w:rsid w:val="00DF62C8"/>
    <w:rsid w:val="00E00A55"/>
    <w:rsid w:val="00E00D07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60537"/>
    <w:rsid w:val="00F60A11"/>
    <w:rsid w:val="00F63C0B"/>
    <w:rsid w:val="00F6707E"/>
    <w:rsid w:val="00F76071"/>
    <w:rsid w:val="00F77408"/>
    <w:rsid w:val="00F77BBB"/>
    <w:rsid w:val="00F8300B"/>
    <w:rsid w:val="00F934FA"/>
    <w:rsid w:val="00F9381F"/>
    <w:rsid w:val="00FA524C"/>
    <w:rsid w:val="00FA53FC"/>
    <w:rsid w:val="00FA606A"/>
    <w:rsid w:val="00FB08EB"/>
    <w:rsid w:val="00FB0AB9"/>
    <w:rsid w:val="00FB45E3"/>
    <w:rsid w:val="00FC0E08"/>
    <w:rsid w:val="00FC6A43"/>
    <w:rsid w:val="00FC74B7"/>
    <w:rsid w:val="00FD1DA7"/>
    <w:rsid w:val="00FD5D07"/>
    <w:rsid w:val="00FD6C45"/>
    <w:rsid w:val="00FE10C8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474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3267</CharactersWithSpaces>
  <SharedDoc>false</SharedDoc>
  <HLinks>
    <vt:vector size="72" baseType="variant">
      <vt:variant>
        <vt:i4>1179654</vt:i4>
      </vt:variant>
      <vt:variant>
        <vt:i4>33</vt:i4>
      </vt:variant>
      <vt:variant>
        <vt:i4>0</vt:i4>
      </vt:variant>
      <vt:variant>
        <vt:i4>5</vt:i4>
      </vt:variant>
      <vt:variant>
        <vt:lpwstr>http://www.biblenet.cz/b/Isa/57</vt:lpwstr>
      </vt:variant>
      <vt:variant>
        <vt:lpwstr>v2</vt:lpwstr>
      </vt:variant>
      <vt:variant>
        <vt:i4>1114118</vt:i4>
      </vt:variant>
      <vt:variant>
        <vt:i4>30</vt:i4>
      </vt:variant>
      <vt:variant>
        <vt:i4>0</vt:i4>
      </vt:variant>
      <vt:variant>
        <vt:i4>5</vt:i4>
      </vt:variant>
      <vt:variant>
        <vt:lpwstr>http://www.biblenet.cz/b/Isa/57</vt:lpwstr>
      </vt:variant>
      <vt:variant>
        <vt:lpwstr>v1</vt:lpwstr>
      </vt:variant>
      <vt:variant>
        <vt:i4>3604600</vt:i4>
      </vt:variant>
      <vt:variant>
        <vt:i4>27</vt:i4>
      </vt:variant>
      <vt:variant>
        <vt:i4>0</vt:i4>
      </vt:variant>
      <vt:variant>
        <vt:i4>5</vt:i4>
      </vt:variant>
      <vt:variant>
        <vt:lpwstr>http://www.biblenet.cz/b/Luke/21</vt:lpwstr>
      </vt:variant>
      <vt:variant>
        <vt:lpwstr>v36</vt:lpwstr>
      </vt:variant>
      <vt:variant>
        <vt:i4>3604600</vt:i4>
      </vt:variant>
      <vt:variant>
        <vt:i4>24</vt:i4>
      </vt:variant>
      <vt:variant>
        <vt:i4>0</vt:i4>
      </vt:variant>
      <vt:variant>
        <vt:i4>5</vt:i4>
      </vt:variant>
      <vt:variant>
        <vt:lpwstr>http://www.biblenet.cz/b/Luke/21</vt:lpwstr>
      </vt:variant>
      <vt:variant>
        <vt:lpwstr>v35</vt:lpwstr>
      </vt:variant>
      <vt:variant>
        <vt:i4>4653082</vt:i4>
      </vt:variant>
      <vt:variant>
        <vt:i4>21</vt:i4>
      </vt:variant>
      <vt:variant>
        <vt:i4>0</vt:i4>
      </vt:variant>
      <vt:variant>
        <vt:i4>5</vt:i4>
      </vt:variant>
      <vt:variant>
        <vt:lpwstr>http://www.biblenet.cz/b/Ps/34</vt:lpwstr>
      </vt:variant>
      <vt:variant>
        <vt:lpwstr>v19</vt:lpwstr>
      </vt:variant>
      <vt:variant>
        <vt:i4>4653082</vt:i4>
      </vt:variant>
      <vt:variant>
        <vt:i4>18</vt:i4>
      </vt:variant>
      <vt:variant>
        <vt:i4>0</vt:i4>
      </vt:variant>
      <vt:variant>
        <vt:i4>5</vt:i4>
      </vt:variant>
      <vt:variant>
        <vt:lpwstr>http://www.biblenet.cz/b/Ps/34</vt:lpwstr>
      </vt:variant>
      <vt:variant>
        <vt:lpwstr>v18</vt:lpwstr>
      </vt:variant>
      <vt:variant>
        <vt:i4>4653082</vt:i4>
      </vt:variant>
      <vt:variant>
        <vt:i4>15</vt:i4>
      </vt:variant>
      <vt:variant>
        <vt:i4>0</vt:i4>
      </vt:variant>
      <vt:variant>
        <vt:i4>5</vt:i4>
      </vt:variant>
      <vt:variant>
        <vt:lpwstr>http://www.biblenet.cz/b/Ps/34</vt:lpwstr>
      </vt:variant>
      <vt:variant>
        <vt:lpwstr>v17</vt:lpwstr>
      </vt:variant>
      <vt:variant>
        <vt:i4>1966096</vt:i4>
      </vt:variant>
      <vt:variant>
        <vt:i4>12</vt:i4>
      </vt:variant>
      <vt:variant>
        <vt:i4>0</vt:i4>
      </vt:variant>
      <vt:variant>
        <vt:i4>5</vt:i4>
      </vt:variant>
      <vt:variant>
        <vt:lpwstr>http://www.biblenet.cz/b/Rev/21</vt:lpwstr>
      </vt:variant>
      <vt:variant>
        <vt:lpwstr>v5</vt:lpwstr>
      </vt:variant>
      <vt:variant>
        <vt:i4>2031632</vt:i4>
      </vt:variant>
      <vt:variant>
        <vt:i4>9</vt:i4>
      </vt:variant>
      <vt:variant>
        <vt:i4>0</vt:i4>
      </vt:variant>
      <vt:variant>
        <vt:i4>5</vt:i4>
      </vt:variant>
      <vt:variant>
        <vt:lpwstr>http://www.biblenet.cz/b/Rev/21</vt:lpwstr>
      </vt:variant>
      <vt:variant>
        <vt:lpwstr>v4</vt:lpwstr>
      </vt:variant>
      <vt:variant>
        <vt:i4>1572880</vt:i4>
      </vt:variant>
      <vt:variant>
        <vt:i4>6</vt:i4>
      </vt:variant>
      <vt:variant>
        <vt:i4>0</vt:i4>
      </vt:variant>
      <vt:variant>
        <vt:i4>5</vt:i4>
      </vt:variant>
      <vt:variant>
        <vt:lpwstr>http://www.biblenet.cz/b/Rev/21</vt:lpwstr>
      </vt:variant>
      <vt:variant>
        <vt:lpwstr>v3</vt:lpwstr>
      </vt:variant>
      <vt:variant>
        <vt:i4>7995433</vt:i4>
      </vt:variant>
      <vt:variant>
        <vt:i4>3</vt:i4>
      </vt:variant>
      <vt:variant>
        <vt:i4>0</vt:i4>
      </vt:variant>
      <vt:variant>
        <vt:i4>5</vt:i4>
      </vt:variant>
      <vt:variant>
        <vt:lpwstr>http://www.biblenet.cz/b/Ps/6</vt:lpwstr>
      </vt:variant>
      <vt:variant>
        <vt:lpwstr>v8</vt:lpwstr>
      </vt:variant>
      <vt:variant>
        <vt:i4>7667753</vt:i4>
      </vt:variant>
      <vt:variant>
        <vt:i4>0</vt:i4>
      </vt:variant>
      <vt:variant>
        <vt:i4>0</vt:i4>
      </vt:variant>
      <vt:variant>
        <vt:i4>5</vt:i4>
      </vt:variant>
      <vt:variant>
        <vt:lpwstr>http://www.biblenet.cz/b/Ps/6</vt:lpwstr>
      </vt:variant>
      <vt:variant>
        <vt:lpwstr>v7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8</cp:revision>
  <dcterms:created xsi:type="dcterms:W3CDTF">2019-11-16T12:18:00Z</dcterms:created>
  <dcterms:modified xsi:type="dcterms:W3CDTF">2019-11-16T14:25:00Z</dcterms:modified>
</cp:coreProperties>
</file>